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A4F7C87" w14:textId="3F8C3268" w:rsidR="00A94345" w:rsidRPr="00FF7B51" w:rsidRDefault="00A94345" w:rsidP="00A94345">
      <w:pPr>
        <w:tabs>
          <w:tab w:val="center" w:pos="4536"/>
          <w:tab w:val="right" w:pos="9072"/>
        </w:tabs>
        <w:spacing w:afterLines="0" w:after="0"/>
        <w:rPr>
          <w:rFonts w:ascii="Arial" w:eastAsiaTheme="minorEastAsia" w:hAnsi="Arial"/>
          <w:b/>
          <w:bCs/>
          <w:sz w:val="28"/>
          <w:szCs w:val="28"/>
          <w:lang w:eastAsia="zh-CN"/>
        </w:rPr>
      </w:pPr>
      <w:r w:rsidRPr="00FF7B51">
        <w:rPr>
          <w:rFonts w:ascii="Arial" w:eastAsia="MS Mincho" w:hAnsi="Arial"/>
          <w:b/>
          <w:sz w:val="28"/>
          <w:szCs w:val="28"/>
          <w:lang w:val="x-none"/>
        </w:rPr>
        <w:t xml:space="preserve">3GPP TSG RAN WG1 </w:t>
      </w:r>
      <w:r w:rsidRPr="00FF7B51">
        <w:rPr>
          <w:rFonts w:ascii="Arial" w:eastAsia="MS Mincho" w:hAnsi="Arial"/>
          <w:b/>
          <w:bCs/>
          <w:sz w:val="28"/>
          <w:szCs w:val="28"/>
          <w:lang w:val="x-none"/>
        </w:rPr>
        <w:t>#1</w:t>
      </w:r>
      <w:r w:rsidRPr="00FF7B51">
        <w:rPr>
          <w:rFonts w:ascii="Arial" w:eastAsia="MS Mincho" w:hAnsi="Arial"/>
          <w:b/>
          <w:bCs/>
          <w:sz w:val="28"/>
          <w:szCs w:val="28"/>
        </w:rPr>
        <w:t>1</w:t>
      </w:r>
      <w:r w:rsidR="002A2AA7">
        <w:rPr>
          <w:rFonts w:ascii="Arial" w:eastAsiaTheme="minorEastAsia" w:hAnsi="Arial" w:hint="eastAsia"/>
          <w:b/>
          <w:bCs/>
          <w:sz w:val="28"/>
          <w:szCs w:val="28"/>
          <w:lang w:eastAsia="zh-CN"/>
        </w:rPr>
        <w:t>5</w:t>
      </w:r>
      <w:r w:rsidRPr="00FF7B51">
        <w:rPr>
          <w:rFonts w:ascii="Arial" w:eastAsia="MS Mincho" w:hAnsi="Arial"/>
          <w:b/>
          <w:sz w:val="28"/>
          <w:szCs w:val="28"/>
          <w:lang w:val="x-none"/>
        </w:rPr>
        <w:tab/>
      </w:r>
      <w:r w:rsidRPr="00FF7B51">
        <w:rPr>
          <w:rFonts w:ascii="Arial" w:eastAsia="MS Mincho" w:hAnsi="Arial"/>
          <w:b/>
          <w:sz w:val="28"/>
          <w:szCs w:val="28"/>
          <w:lang w:val="x-none"/>
        </w:rPr>
        <w:tab/>
        <w:t xml:space="preserve">                            </w:t>
      </w:r>
      <w:r w:rsidR="00532F3D" w:rsidRPr="00532F3D">
        <w:rPr>
          <w:rFonts w:ascii="Arial" w:eastAsia="MS Mincho" w:hAnsi="Arial"/>
          <w:b/>
          <w:sz w:val="28"/>
          <w:szCs w:val="28"/>
          <w:lang w:val="x-none"/>
        </w:rPr>
        <w:t>R1-2311287</w:t>
      </w:r>
      <w:r w:rsidR="002A2AA7" w:rsidRPr="00A23D88" w:rsidDel="00A23D88">
        <w:rPr>
          <w:rFonts w:ascii="Arial" w:eastAsia="MS Mincho" w:hAnsi="Arial"/>
          <w:b/>
          <w:sz w:val="28"/>
          <w:szCs w:val="28"/>
        </w:rPr>
        <w:t xml:space="preserve"> </w:t>
      </w:r>
    </w:p>
    <w:p w14:paraId="46690A07" w14:textId="1457538C" w:rsidR="00A94345" w:rsidRPr="00FF7B51" w:rsidRDefault="002A2AA7" w:rsidP="00A94345">
      <w:pPr>
        <w:pStyle w:val="Header"/>
        <w:tabs>
          <w:tab w:val="right" w:pos="8280"/>
          <w:tab w:val="right" w:pos="9781"/>
        </w:tabs>
        <w:snapToGrid w:val="0"/>
        <w:spacing w:after="120"/>
        <w:ind w:left="-2" w:right="-57"/>
        <w:jc w:val="both"/>
        <w:rPr>
          <w:rFonts w:cs="Arial"/>
          <w:bCs/>
          <w:sz w:val="28"/>
          <w:szCs w:val="28"/>
          <w:lang w:val="en-US" w:eastAsia="ja-JP"/>
        </w:rPr>
      </w:pPr>
      <w:r>
        <w:rPr>
          <w:rFonts w:eastAsiaTheme="minorEastAsia" w:cs="Arial" w:hint="eastAsia"/>
          <w:bCs/>
          <w:sz w:val="28"/>
          <w:szCs w:val="28"/>
          <w:lang w:val="en-US" w:eastAsia="zh-CN"/>
        </w:rPr>
        <w:t>Chicago</w:t>
      </w:r>
      <w:r w:rsidR="00A94345" w:rsidRPr="002B0BC0">
        <w:rPr>
          <w:rFonts w:cs="Arial"/>
          <w:bCs/>
          <w:sz w:val="28"/>
          <w:szCs w:val="28"/>
          <w:lang w:val="en-US" w:eastAsia="ja-JP"/>
        </w:rPr>
        <w:t xml:space="preserve">, </w:t>
      </w:r>
      <w:r>
        <w:rPr>
          <w:rFonts w:eastAsiaTheme="minorEastAsia" w:cs="Arial" w:hint="eastAsia"/>
          <w:bCs/>
          <w:sz w:val="28"/>
          <w:szCs w:val="28"/>
          <w:lang w:val="en-US" w:eastAsia="zh-CN"/>
        </w:rPr>
        <w:t>USA</w:t>
      </w:r>
      <w:r w:rsidR="00A94345" w:rsidRPr="002B0BC0">
        <w:rPr>
          <w:rFonts w:cs="Arial"/>
          <w:bCs/>
          <w:sz w:val="28"/>
          <w:szCs w:val="28"/>
          <w:lang w:val="en-US" w:eastAsia="ja-JP"/>
        </w:rPr>
        <w:t xml:space="preserve">, </w:t>
      </w:r>
      <w:r>
        <w:rPr>
          <w:rFonts w:eastAsiaTheme="minorEastAsia" w:cs="Arial" w:hint="eastAsia"/>
          <w:bCs/>
          <w:sz w:val="28"/>
          <w:szCs w:val="28"/>
          <w:lang w:val="en-US" w:eastAsia="zh-CN"/>
        </w:rPr>
        <w:t>November</w:t>
      </w:r>
      <w:r w:rsidRPr="002B0BC0">
        <w:rPr>
          <w:rFonts w:cs="Arial"/>
          <w:bCs/>
          <w:sz w:val="28"/>
          <w:szCs w:val="28"/>
          <w:lang w:val="en-US" w:eastAsia="ja-JP"/>
        </w:rPr>
        <w:t xml:space="preserve"> </w:t>
      </w:r>
      <w:r>
        <w:rPr>
          <w:rFonts w:eastAsiaTheme="minorEastAsia" w:cs="Arial" w:hint="eastAsia"/>
          <w:bCs/>
          <w:sz w:val="28"/>
          <w:szCs w:val="28"/>
          <w:lang w:val="en-US" w:eastAsia="zh-CN"/>
        </w:rPr>
        <w:t>13</w:t>
      </w:r>
      <w:r>
        <w:rPr>
          <w:rFonts w:eastAsiaTheme="minorEastAsia" w:cs="Arial" w:hint="eastAsia"/>
          <w:bCs/>
          <w:sz w:val="28"/>
          <w:szCs w:val="28"/>
          <w:vertAlign w:val="superscript"/>
          <w:lang w:val="en-US" w:eastAsia="zh-CN"/>
        </w:rPr>
        <w:t>th</w:t>
      </w:r>
      <w:r w:rsidRPr="002B0BC0">
        <w:rPr>
          <w:rFonts w:cs="Arial"/>
          <w:bCs/>
          <w:sz w:val="28"/>
          <w:szCs w:val="28"/>
          <w:lang w:val="en-US" w:eastAsia="ja-JP"/>
        </w:rPr>
        <w:t xml:space="preserve"> </w:t>
      </w:r>
      <w:r w:rsidR="00A94345" w:rsidRPr="002B0BC0">
        <w:rPr>
          <w:rFonts w:cs="Arial"/>
          <w:bCs/>
          <w:sz w:val="28"/>
          <w:szCs w:val="28"/>
          <w:lang w:val="en-US" w:eastAsia="ja-JP"/>
        </w:rPr>
        <w:t>–</w:t>
      </w:r>
      <w:r>
        <w:rPr>
          <w:rFonts w:eastAsiaTheme="minorEastAsia" w:cs="Arial" w:hint="eastAsia"/>
          <w:bCs/>
          <w:sz w:val="28"/>
          <w:szCs w:val="28"/>
          <w:lang w:val="en-US" w:eastAsia="zh-CN"/>
        </w:rPr>
        <w:t>November</w:t>
      </w:r>
      <w:r w:rsidRPr="002B0BC0">
        <w:rPr>
          <w:rFonts w:cs="Arial"/>
          <w:bCs/>
          <w:sz w:val="28"/>
          <w:szCs w:val="28"/>
          <w:lang w:val="en-US" w:eastAsia="ja-JP"/>
        </w:rPr>
        <w:t xml:space="preserve"> </w:t>
      </w:r>
      <w:r>
        <w:rPr>
          <w:rFonts w:eastAsiaTheme="minorEastAsia" w:cs="Arial" w:hint="eastAsia"/>
          <w:bCs/>
          <w:sz w:val="28"/>
          <w:szCs w:val="28"/>
          <w:lang w:val="en-US" w:eastAsia="zh-CN"/>
        </w:rPr>
        <w:t>17</w:t>
      </w:r>
      <w:r w:rsidRPr="002B0BC0">
        <w:rPr>
          <w:rFonts w:cs="Arial"/>
          <w:bCs/>
          <w:sz w:val="28"/>
          <w:szCs w:val="28"/>
          <w:vertAlign w:val="superscript"/>
          <w:lang w:val="en-US" w:eastAsia="ja-JP"/>
        </w:rPr>
        <w:t>th</w:t>
      </w:r>
      <w:r w:rsidR="00A94345" w:rsidRPr="002B0BC0">
        <w:rPr>
          <w:rFonts w:cs="Arial"/>
          <w:bCs/>
          <w:sz w:val="28"/>
          <w:szCs w:val="28"/>
          <w:lang w:val="en-US" w:eastAsia="ja-JP"/>
        </w:rPr>
        <w:t xml:space="preserve">, </w:t>
      </w:r>
      <w:r w:rsidR="00A94345" w:rsidRPr="00FF7B51">
        <w:rPr>
          <w:rFonts w:cs="Arial"/>
          <w:bCs/>
          <w:sz w:val="28"/>
          <w:szCs w:val="28"/>
          <w:lang w:val="en-US" w:eastAsia="ja-JP"/>
        </w:rPr>
        <w:t>2023</w:t>
      </w:r>
    </w:p>
    <w:p w14:paraId="2D6FD7D0" w14:textId="77777777" w:rsidR="00AC2C34" w:rsidRPr="004F44C6" w:rsidRDefault="00AC2C34" w:rsidP="00B461C6">
      <w:pPr>
        <w:tabs>
          <w:tab w:val="center" w:pos="4536"/>
          <w:tab w:val="right" w:pos="9072"/>
        </w:tabs>
        <w:spacing w:afterLines="0" w:after="0"/>
        <w:rPr>
          <w:rFonts w:ascii="Arial" w:eastAsia="MS Mincho" w:hAnsi="Arial"/>
          <w:b/>
          <w:sz w:val="22"/>
        </w:rPr>
      </w:pPr>
    </w:p>
    <w:p w14:paraId="7B58C1D9" w14:textId="77777777" w:rsidR="00696D4C" w:rsidRPr="00AC2C34" w:rsidRDefault="00696D4C" w:rsidP="00696D4C">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3C6012D8" w14:textId="10A221C6" w:rsidR="009F1949" w:rsidRPr="0044327E" w:rsidRDefault="00696D4C" w:rsidP="00696D4C">
      <w:pPr>
        <w:tabs>
          <w:tab w:val="left" w:pos="1800"/>
          <w:tab w:val="center" w:pos="4536"/>
          <w:tab w:val="right" w:pos="9072"/>
        </w:tabs>
        <w:spacing w:afterLines="0" w:after="0"/>
        <w:ind w:left="1800" w:hanging="1800"/>
        <w:rPr>
          <w:rFonts w:ascii="Arial" w:eastAsia="MS Mincho" w:hAnsi="Arial"/>
          <w:b/>
          <w:sz w:val="22"/>
        </w:rPr>
      </w:pPr>
      <w:r w:rsidRPr="00AC2C34">
        <w:rPr>
          <w:rFonts w:ascii="Arial" w:eastAsia="MS Mincho" w:hAnsi="Arial"/>
          <w:b/>
          <w:sz w:val="22"/>
          <w:lang w:val="x-none"/>
        </w:rPr>
        <w:t>Title:</w:t>
      </w:r>
      <w:r>
        <w:rPr>
          <w:rFonts w:ascii="Arial" w:eastAsia="MS Mincho" w:hAnsi="Arial"/>
          <w:b/>
          <w:sz w:val="22"/>
          <w:lang w:val="x-none"/>
        </w:rPr>
        <w:tab/>
      </w:r>
      <w:r w:rsidR="00532F3D" w:rsidRPr="00532F3D">
        <w:rPr>
          <w:rFonts w:ascii="Arial" w:eastAsiaTheme="minorEastAsia" w:hAnsi="Arial"/>
          <w:b/>
          <w:sz w:val="22"/>
          <w:lang w:val="x-none" w:eastAsia="zh-CN"/>
        </w:rPr>
        <w:t xml:space="preserve">Discussion on </w:t>
      </w:r>
      <w:r w:rsidR="00C7619F">
        <w:rPr>
          <w:rFonts w:ascii="Arial" w:eastAsiaTheme="minorEastAsia" w:hAnsi="Arial"/>
          <w:b/>
          <w:sz w:val="22"/>
          <w:lang w:eastAsia="zh-CN"/>
        </w:rPr>
        <w:t>RAN2 LS</w:t>
      </w:r>
      <w:r w:rsidR="00B43317">
        <w:rPr>
          <w:rFonts w:ascii="Arial" w:eastAsiaTheme="minorEastAsia" w:hAnsi="Arial"/>
          <w:b/>
          <w:sz w:val="22"/>
          <w:lang w:eastAsia="zh-CN"/>
        </w:rPr>
        <w:t xml:space="preserve"> o</w:t>
      </w:r>
      <w:r w:rsidR="003906CB">
        <w:rPr>
          <w:rFonts w:ascii="Arial" w:eastAsiaTheme="minorEastAsia" w:hAnsi="Arial"/>
          <w:b/>
          <w:sz w:val="22"/>
          <w:lang w:eastAsia="zh-CN"/>
        </w:rPr>
        <w:t>n</w:t>
      </w:r>
      <w:r w:rsidR="003906CB" w:rsidRPr="00532F3D">
        <w:rPr>
          <w:rFonts w:ascii="Arial" w:eastAsiaTheme="minorEastAsia" w:hAnsi="Arial"/>
          <w:b/>
          <w:sz w:val="22"/>
          <w:lang w:val="x-none" w:eastAsia="zh-CN"/>
        </w:rPr>
        <w:t xml:space="preserve"> </w:t>
      </w:r>
      <w:r w:rsidR="00532F3D" w:rsidRPr="00532F3D">
        <w:rPr>
          <w:rFonts w:ascii="Arial" w:eastAsiaTheme="minorEastAsia" w:hAnsi="Arial"/>
          <w:b/>
          <w:sz w:val="22"/>
          <w:lang w:val="x-none" w:eastAsia="zh-CN"/>
        </w:rPr>
        <w:t>CPP</w:t>
      </w:r>
    </w:p>
    <w:p w14:paraId="4FCF33CB" w14:textId="4DE692A5"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2A2AA7">
        <w:rPr>
          <w:rFonts w:ascii="Arial" w:eastAsiaTheme="minorEastAsia" w:hAnsi="Arial" w:hint="eastAsia"/>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4A81A3EB" w14:textId="6219CBAA" w:rsidR="007E2965" w:rsidRPr="007B5951" w:rsidRDefault="00643D96" w:rsidP="007B5951">
      <w:pPr>
        <w:pStyle w:val="Heading1"/>
        <w:ind w:left="431" w:hanging="431"/>
      </w:pPr>
      <w:bookmarkStart w:id="0" w:name="_Ref521334010"/>
      <w:r w:rsidRPr="0052231C">
        <w:t>Introduction</w:t>
      </w:r>
      <w:bookmarkEnd w:id="0"/>
    </w:p>
    <w:p w14:paraId="1EB7E68D" w14:textId="643614D0" w:rsidR="006B595D" w:rsidRPr="00CD7BFD" w:rsidRDefault="00930B9E" w:rsidP="00CD7BFD">
      <w:pPr>
        <w:spacing w:after="120"/>
        <w:jc w:val="both"/>
        <w:rPr>
          <w:lang w:eastAsia="x-none"/>
        </w:rPr>
      </w:pPr>
      <w:r>
        <w:rPr>
          <w:lang w:eastAsia="x-none"/>
        </w:rPr>
        <w:t xml:space="preserve">In the LS </w:t>
      </w:r>
      <w:r>
        <w:rPr>
          <w:lang w:eastAsia="x-none"/>
        </w:rPr>
        <w:fldChar w:fldCharType="begin"/>
      </w:r>
      <w:r>
        <w:rPr>
          <w:lang w:eastAsia="x-none"/>
        </w:rPr>
        <w:instrText xml:space="preserve"> REF _Ref149567975 \r \h </w:instrText>
      </w:r>
      <w:r>
        <w:rPr>
          <w:lang w:eastAsia="x-none"/>
        </w:rPr>
      </w:r>
      <w:r>
        <w:rPr>
          <w:lang w:eastAsia="x-none"/>
        </w:rPr>
        <w:fldChar w:fldCharType="separate"/>
      </w:r>
      <w:r>
        <w:rPr>
          <w:lang w:eastAsia="x-none"/>
        </w:rPr>
        <w:t>[1]</w:t>
      </w:r>
      <w:r>
        <w:rPr>
          <w:lang w:eastAsia="x-none"/>
        </w:rPr>
        <w:fldChar w:fldCharType="end"/>
      </w:r>
      <w:r w:rsidR="006B595D" w:rsidRPr="00CD7BFD">
        <w:rPr>
          <w:lang w:eastAsia="x-none"/>
        </w:rPr>
        <w:t xml:space="preserve">, </w:t>
      </w:r>
      <w:r w:rsidR="00261B9F" w:rsidRPr="00CD7BFD">
        <w:rPr>
          <w:lang w:eastAsia="x-none"/>
        </w:rPr>
        <w:t>RAN</w:t>
      </w:r>
      <w:r w:rsidR="00261B9F">
        <w:rPr>
          <w:rFonts w:eastAsiaTheme="minorEastAsia" w:hint="eastAsia"/>
          <w:lang w:eastAsia="zh-CN"/>
        </w:rPr>
        <w:t>2</w:t>
      </w:r>
      <w:r w:rsidR="00261B9F" w:rsidRPr="00CD7BFD">
        <w:rPr>
          <w:lang w:eastAsia="x-none"/>
        </w:rPr>
        <w:t xml:space="preserve"> </w:t>
      </w:r>
      <w:r w:rsidR="00114C61">
        <w:rPr>
          <w:lang w:eastAsia="x-none"/>
        </w:rPr>
        <w:t>asked RAN1</w:t>
      </w:r>
      <w:r w:rsidR="00114C61" w:rsidRPr="00CD7BFD">
        <w:rPr>
          <w:lang w:eastAsia="x-none"/>
        </w:rPr>
        <w:t xml:space="preserve"> </w:t>
      </w:r>
      <w:r w:rsidR="000E4C15">
        <w:rPr>
          <w:rFonts w:eastAsiaTheme="minorEastAsia" w:hint="eastAsia"/>
          <w:lang w:eastAsia="zh-CN"/>
        </w:rPr>
        <w:t xml:space="preserve">the </w:t>
      </w:r>
      <w:r w:rsidR="006B595D" w:rsidRPr="00CD7BFD">
        <w:rPr>
          <w:lang w:eastAsia="x-none"/>
        </w:rPr>
        <w:t xml:space="preserve">following </w:t>
      </w:r>
      <w:r w:rsidR="00934A47" w:rsidRPr="00CD7BFD">
        <w:rPr>
          <w:lang w:eastAsia="x-none"/>
        </w:rPr>
        <w:t>question</w:t>
      </w:r>
      <w:r w:rsidR="00261B9F">
        <w:rPr>
          <w:rFonts w:eastAsiaTheme="minorEastAsia" w:hint="eastAsia"/>
          <w:lang w:eastAsia="zh-CN"/>
        </w:rPr>
        <w:t>s</w:t>
      </w:r>
      <w:r w:rsidR="00934A47" w:rsidRPr="00CD7BFD">
        <w:rPr>
          <w:lang w:eastAsia="x-none"/>
        </w:rPr>
        <w:t xml:space="preserve"> </w:t>
      </w:r>
      <w:r w:rsidR="005F34A6">
        <w:rPr>
          <w:rFonts w:eastAsiaTheme="minorEastAsia" w:hint="eastAsia"/>
          <w:lang w:eastAsia="zh-CN"/>
        </w:rPr>
        <w:t xml:space="preserve">on </w:t>
      </w:r>
      <w:r w:rsidR="005F34A6" w:rsidRPr="00FA6CC0">
        <w:rPr>
          <w:rFonts w:eastAsiaTheme="minorEastAsia"/>
          <w:bCs/>
          <w:lang w:val="x-none" w:eastAsia="zh-CN"/>
        </w:rPr>
        <w:t>carrier phase positioning</w:t>
      </w:r>
      <w:r w:rsidR="006B595D" w:rsidRPr="00CD7BFD">
        <w:rPr>
          <w:rFonts w:hint="eastAsia"/>
          <w:lang w:eastAsia="x-none"/>
        </w:rPr>
        <w:t>:</w:t>
      </w:r>
    </w:p>
    <w:tbl>
      <w:tblPr>
        <w:tblStyle w:val="TableGrid"/>
        <w:tblW w:w="0" w:type="auto"/>
        <w:tblLook w:val="04A0" w:firstRow="1" w:lastRow="0" w:firstColumn="1" w:lastColumn="0" w:noHBand="0" w:noVBand="1"/>
      </w:tblPr>
      <w:tblGrid>
        <w:gridCol w:w="9286"/>
      </w:tblGrid>
      <w:tr w:rsidR="00CD7BFD" w14:paraId="4580097C" w14:textId="77777777" w:rsidTr="00CD7BFD">
        <w:tc>
          <w:tcPr>
            <w:tcW w:w="9286" w:type="dxa"/>
          </w:tcPr>
          <w:p w14:paraId="438E42AB" w14:textId="77777777" w:rsidR="00DC2223" w:rsidRPr="005661B3" w:rsidRDefault="00DC2223" w:rsidP="00DC2223">
            <w:pPr>
              <w:snapToGrid w:val="0"/>
              <w:spacing w:beforeLines="50" w:before="120" w:after="120"/>
              <w:jc w:val="both"/>
              <w:rPr>
                <w:rFonts w:eastAsia="SimSun"/>
                <w:lang w:eastAsia="zh-CN"/>
              </w:rPr>
            </w:pPr>
            <w:r w:rsidRPr="00E4504B">
              <w:rPr>
                <w:rFonts w:eastAsia="SimSun"/>
                <w:lang w:eastAsia="zh-CN"/>
              </w:rPr>
              <w:t>During the discussion in RAN2#123</w:t>
            </w:r>
            <w:r>
              <w:rPr>
                <w:rFonts w:eastAsia="SimSun" w:hint="eastAsia"/>
                <w:lang w:eastAsia="zh-CN"/>
              </w:rPr>
              <w:t>bis</w:t>
            </w:r>
            <w:r w:rsidRPr="00E4504B">
              <w:rPr>
                <w:rFonts w:eastAsia="SimSun"/>
                <w:lang w:eastAsia="zh-CN"/>
              </w:rPr>
              <w:t xml:space="preserve">, RAN2 </w:t>
            </w:r>
            <w:r>
              <w:rPr>
                <w:rFonts w:eastAsia="SimSun" w:hint="eastAsia"/>
                <w:lang w:eastAsia="zh-CN"/>
              </w:rPr>
              <w:t xml:space="preserve">has following questions </w:t>
            </w:r>
            <w:r w:rsidRPr="005661B3">
              <w:rPr>
                <w:rFonts w:eastAsia="SimSun" w:hint="eastAsia"/>
                <w:lang w:eastAsia="zh-CN"/>
              </w:rPr>
              <w:t>about RSCP/RSCPD:</w:t>
            </w:r>
          </w:p>
          <w:p w14:paraId="4B7C8448" w14:textId="57D6176E" w:rsidR="00DC2223" w:rsidRPr="008B5629" w:rsidRDefault="00DC2223" w:rsidP="008B5629">
            <w:pPr>
              <w:pStyle w:val="2"/>
              <w:numPr>
                <w:ilvl w:val="0"/>
                <w:numId w:val="44"/>
              </w:numPr>
              <w:snapToGrid w:val="0"/>
              <w:spacing w:beforeLines="50" w:before="120" w:afterLines="50" w:after="120"/>
              <w:rPr>
                <w:bCs/>
                <w:sz w:val="20"/>
                <w:szCs w:val="20"/>
                <w:lang w:eastAsia="ja-JP"/>
              </w:rPr>
            </w:pPr>
            <w:r w:rsidRPr="008B5629">
              <w:rPr>
                <w:bCs/>
                <w:sz w:val="20"/>
                <w:szCs w:val="20"/>
                <w:lang w:eastAsia="ja-JP"/>
              </w:rPr>
              <w:t xml:space="preserve">Q1: </w:t>
            </w:r>
            <w:bookmarkStart w:id="1" w:name="OLE_LINK16"/>
            <w:bookmarkStart w:id="2" w:name="OLE_LINK17"/>
            <w:r w:rsidRPr="008B5629">
              <w:rPr>
                <w:bCs/>
                <w:sz w:val="20"/>
                <w:szCs w:val="20"/>
                <w:lang w:eastAsia="ja-JP"/>
              </w:rPr>
              <w:t xml:space="preserve">Can the associated </w:t>
            </w:r>
            <w:bookmarkStart w:id="3" w:name="OLE_LINK8"/>
            <w:bookmarkStart w:id="4" w:name="OLE_LINK9"/>
            <w:r w:rsidRPr="008B5629">
              <w:rPr>
                <w:bCs/>
                <w:sz w:val="20"/>
                <w:szCs w:val="20"/>
                <w:lang w:eastAsia="ja-JP"/>
              </w:rPr>
              <w:t xml:space="preserve">resource </w:t>
            </w:r>
            <w:bookmarkEnd w:id="3"/>
            <w:bookmarkEnd w:id="4"/>
            <w:r w:rsidRPr="008B5629">
              <w:rPr>
                <w:bCs/>
                <w:sz w:val="20"/>
                <w:szCs w:val="20"/>
                <w:lang w:eastAsia="ja-JP"/>
              </w:rPr>
              <w:t xml:space="preserve">ID and resource Set ID in the report of RSCPD be different from the associated resource ID and resource Set ID in RSTD when UE report these measurements? The same question applies to RSCP and UE Rx-Tx time difference report. </w:t>
            </w:r>
            <w:bookmarkEnd w:id="1"/>
            <w:bookmarkEnd w:id="2"/>
          </w:p>
          <w:p w14:paraId="3A264692" w14:textId="4B4DB465" w:rsidR="00DC2223" w:rsidRPr="008B5629" w:rsidRDefault="00DC2223" w:rsidP="008B5629">
            <w:pPr>
              <w:pStyle w:val="2"/>
              <w:numPr>
                <w:ilvl w:val="0"/>
                <w:numId w:val="44"/>
              </w:numPr>
              <w:snapToGrid w:val="0"/>
              <w:spacing w:beforeLines="50" w:before="120" w:afterLines="50" w:after="120"/>
              <w:rPr>
                <w:bCs/>
                <w:sz w:val="20"/>
                <w:szCs w:val="20"/>
                <w:lang w:eastAsia="ja-JP"/>
              </w:rPr>
            </w:pPr>
            <w:r w:rsidRPr="008B5629">
              <w:rPr>
                <w:bCs/>
                <w:sz w:val="20"/>
                <w:szCs w:val="20"/>
                <w:lang w:eastAsia="ja-JP"/>
              </w:rPr>
              <w:t>Q 2: If answer of Q1 is yes, is the LOS/NLOS indication associated with the resource of RSCPD also required?</w:t>
            </w:r>
          </w:p>
          <w:p w14:paraId="696E1DDD" w14:textId="7F0E73EF" w:rsidR="00DC2223" w:rsidRPr="008B5629" w:rsidRDefault="00DC2223" w:rsidP="00DC2223">
            <w:pPr>
              <w:pStyle w:val="2"/>
              <w:numPr>
                <w:ilvl w:val="0"/>
                <w:numId w:val="44"/>
              </w:numPr>
              <w:snapToGrid w:val="0"/>
              <w:spacing w:beforeLines="50" w:before="120" w:afterLines="50" w:after="120"/>
              <w:rPr>
                <w:bCs/>
                <w:sz w:val="20"/>
                <w:szCs w:val="20"/>
                <w:lang w:eastAsia="ja-JP"/>
              </w:rPr>
            </w:pPr>
            <w:r w:rsidRPr="008B5629">
              <w:rPr>
                <w:bCs/>
                <w:sz w:val="20"/>
                <w:szCs w:val="20"/>
                <w:lang w:eastAsia="ja-JP"/>
              </w:rPr>
              <w:t>Q3: For DL-TDOA, UE may provide up to 3 additional RSTD measurements per pair of TRPs. For CPP, is there any additional RSCP measurement per TRP or additional RSCPD measurement per pair of TRPs?</w:t>
            </w:r>
          </w:p>
          <w:p w14:paraId="03F0F49C" w14:textId="68829195" w:rsidR="00DC2223" w:rsidRPr="008B5629" w:rsidRDefault="00DC2223" w:rsidP="00DC2223">
            <w:pPr>
              <w:pStyle w:val="2"/>
              <w:numPr>
                <w:ilvl w:val="0"/>
                <w:numId w:val="44"/>
              </w:numPr>
              <w:snapToGrid w:val="0"/>
              <w:spacing w:beforeLines="50" w:before="120" w:afterLines="50" w:after="120"/>
              <w:rPr>
                <w:bCs/>
                <w:sz w:val="20"/>
                <w:szCs w:val="20"/>
                <w:lang w:eastAsia="ja-JP"/>
              </w:rPr>
            </w:pPr>
            <w:r w:rsidRPr="008B5629">
              <w:rPr>
                <w:bCs/>
                <w:sz w:val="20"/>
                <w:szCs w:val="20"/>
                <w:lang w:eastAsia="ja-JP"/>
              </w:rPr>
              <w:t xml:space="preserve">Q4: On the indicated DL PRS resource set(s) occurring within indicated time window(s), is each indicated DL-PRS </w:t>
            </w:r>
            <w:proofErr w:type="spellStart"/>
            <w:r w:rsidRPr="008B5629">
              <w:rPr>
                <w:bCs/>
                <w:sz w:val="20"/>
                <w:szCs w:val="20"/>
                <w:lang w:eastAsia="ja-JP"/>
              </w:rPr>
              <w:t>resourceSet</w:t>
            </w:r>
            <w:proofErr w:type="spellEnd"/>
            <w:r w:rsidRPr="008B5629">
              <w:rPr>
                <w:bCs/>
                <w:sz w:val="20"/>
                <w:szCs w:val="20"/>
                <w:lang w:eastAsia="ja-JP"/>
              </w:rPr>
              <w:t xml:space="preserve"> associated with one indicated time window or multiple time windows?</w:t>
            </w:r>
          </w:p>
          <w:p w14:paraId="6F4BAEDB" w14:textId="3BE05660" w:rsidR="005F34A6" w:rsidRPr="00AC01B4" w:rsidRDefault="005F34A6" w:rsidP="008B5629">
            <w:pPr>
              <w:spacing w:after="120"/>
              <w:jc w:val="both"/>
              <w:rPr>
                <w:rFonts w:eastAsia="Yu Mincho"/>
                <w:lang w:val="en-GB" w:eastAsia="zh-CN"/>
              </w:rPr>
            </w:pPr>
          </w:p>
        </w:tc>
      </w:tr>
    </w:tbl>
    <w:p w14:paraId="53017AA5" w14:textId="56C8ED97" w:rsidR="0018710A" w:rsidRDefault="0018710A" w:rsidP="00BF249D">
      <w:pPr>
        <w:autoSpaceDN w:val="0"/>
        <w:spacing w:after="120"/>
        <w:rPr>
          <w:rFonts w:eastAsia="SimSun"/>
          <w:lang w:eastAsia="zh-CN"/>
        </w:rPr>
      </w:pPr>
    </w:p>
    <w:p w14:paraId="1CCF9A54" w14:textId="62E47E39" w:rsidR="00DD75D8" w:rsidRDefault="00DD75D8" w:rsidP="00BF249D">
      <w:pPr>
        <w:autoSpaceDN w:val="0"/>
        <w:spacing w:after="120"/>
        <w:rPr>
          <w:rFonts w:eastAsia="SimSun"/>
          <w:lang w:eastAsia="zh-CN"/>
        </w:rPr>
      </w:pPr>
      <w:r w:rsidRPr="00DD75D8">
        <w:rPr>
          <w:rFonts w:eastAsia="SimSun"/>
          <w:lang w:eastAsia="zh-CN"/>
        </w:rPr>
        <w:t xml:space="preserve">In this </w:t>
      </w:r>
      <w:r w:rsidRPr="00160975">
        <w:rPr>
          <w:rFonts w:eastAsia="SimSun"/>
          <w:lang w:eastAsia="zh-CN"/>
        </w:rPr>
        <w:t>contribution</w:t>
      </w:r>
      <w:r w:rsidRPr="00DD75D8">
        <w:rPr>
          <w:rFonts w:eastAsia="SimSun"/>
          <w:lang w:eastAsia="zh-CN"/>
        </w:rPr>
        <w:t xml:space="preserve">, we discuss the </w:t>
      </w:r>
      <w:r w:rsidR="004043F5">
        <w:rPr>
          <w:rFonts w:eastAsia="SimSun" w:hint="eastAsia"/>
          <w:lang w:eastAsia="zh-CN"/>
        </w:rPr>
        <w:t>questions from RAN2</w:t>
      </w:r>
      <w:r w:rsidRPr="00DD75D8">
        <w:rPr>
          <w:rFonts w:eastAsia="SimSun"/>
          <w:lang w:eastAsia="zh-CN"/>
        </w:rPr>
        <w:t xml:space="preserve"> and share our view on </w:t>
      </w:r>
      <w:r w:rsidR="00C9168F">
        <w:rPr>
          <w:rFonts w:eastAsia="SimSun"/>
          <w:lang w:eastAsia="zh-CN"/>
        </w:rPr>
        <w:t xml:space="preserve">the </w:t>
      </w:r>
      <w:r w:rsidRPr="00DD75D8">
        <w:rPr>
          <w:rFonts w:eastAsia="SimSun"/>
          <w:lang w:eastAsia="zh-CN"/>
        </w:rPr>
        <w:t>respon</w:t>
      </w:r>
      <w:r w:rsidR="00C9168F">
        <w:rPr>
          <w:rFonts w:eastAsia="SimSun"/>
          <w:lang w:eastAsia="zh-CN"/>
        </w:rPr>
        <w:t xml:space="preserve">se </w:t>
      </w:r>
      <w:r w:rsidRPr="00DD75D8">
        <w:rPr>
          <w:rFonts w:eastAsia="SimSun"/>
          <w:lang w:eastAsia="zh-CN"/>
        </w:rPr>
        <w:t xml:space="preserve">to the </w:t>
      </w:r>
      <w:r w:rsidR="005F30F9" w:rsidRPr="00DD75D8">
        <w:rPr>
          <w:rFonts w:eastAsia="SimSun"/>
          <w:lang w:eastAsia="zh-CN"/>
        </w:rPr>
        <w:t>RAN</w:t>
      </w:r>
      <w:r w:rsidR="00261B9F">
        <w:rPr>
          <w:rFonts w:eastAsia="SimSun" w:hint="eastAsia"/>
          <w:lang w:eastAsia="zh-CN"/>
        </w:rPr>
        <w:t>2</w:t>
      </w:r>
      <w:r w:rsidR="005F30F9" w:rsidRPr="00DD75D8">
        <w:rPr>
          <w:rFonts w:eastAsia="SimSun"/>
          <w:lang w:eastAsia="zh-CN"/>
        </w:rPr>
        <w:t xml:space="preserve"> </w:t>
      </w:r>
      <w:r w:rsidRPr="00DD75D8">
        <w:rPr>
          <w:rFonts w:eastAsia="SimSun"/>
          <w:lang w:eastAsia="zh-CN"/>
        </w:rPr>
        <w:t>LS</w:t>
      </w:r>
      <w:r w:rsidR="00953F52">
        <w:rPr>
          <w:rFonts w:eastAsia="SimSun" w:hint="eastAsia"/>
          <w:lang w:eastAsia="zh-CN"/>
        </w:rPr>
        <w:t>.</w:t>
      </w:r>
    </w:p>
    <w:p w14:paraId="09360AD7" w14:textId="7EACF020" w:rsidR="005F34A6" w:rsidRDefault="005F34A6" w:rsidP="005F34A6">
      <w:pPr>
        <w:pStyle w:val="Heading1"/>
        <w:rPr>
          <w:lang w:eastAsia="zh-CN"/>
        </w:rPr>
      </w:pPr>
      <w:r>
        <w:rPr>
          <w:lang w:val="en-US"/>
        </w:rPr>
        <w:t>Discussion</w:t>
      </w:r>
      <w:r>
        <w:rPr>
          <w:rFonts w:hint="eastAsia"/>
          <w:lang w:val="en-US" w:eastAsia="zh-CN"/>
        </w:rPr>
        <w:t xml:space="preserve"> on </w:t>
      </w:r>
      <w:r w:rsidR="00BB5639">
        <w:rPr>
          <w:rFonts w:hint="eastAsia"/>
          <w:lang w:val="en-US" w:eastAsia="zh-CN"/>
        </w:rPr>
        <w:t xml:space="preserve">questions </w:t>
      </w:r>
      <w:r w:rsidR="00266B9D">
        <w:rPr>
          <w:rFonts w:hint="eastAsia"/>
          <w:lang w:val="en-US" w:eastAsia="zh-CN"/>
        </w:rPr>
        <w:t>on</w:t>
      </w:r>
      <w:r w:rsidR="00BB5639">
        <w:rPr>
          <w:rFonts w:hint="eastAsia"/>
          <w:lang w:val="en-US" w:eastAsia="zh-CN"/>
        </w:rPr>
        <w:t xml:space="preserve"> </w:t>
      </w:r>
      <w:r>
        <w:rPr>
          <w:rFonts w:hint="eastAsia"/>
          <w:lang w:val="en-US" w:eastAsia="zh-CN"/>
        </w:rPr>
        <w:t>C</w:t>
      </w:r>
      <w:r w:rsidRPr="005F34A6">
        <w:rPr>
          <w:lang w:val="en-US" w:eastAsia="zh-CN"/>
        </w:rPr>
        <w:t xml:space="preserve">arrier </w:t>
      </w:r>
      <w:r>
        <w:rPr>
          <w:rFonts w:hint="eastAsia"/>
          <w:lang w:val="en-US" w:eastAsia="zh-CN"/>
        </w:rPr>
        <w:t>P</w:t>
      </w:r>
      <w:r w:rsidRPr="005F34A6">
        <w:rPr>
          <w:lang w:val="en-US" w:eastAsia="zh-CN"/>
        </w:rPr>
        <w:t xml:space="preserve">hase </w:t>
      </w:r>
      <w:r>
        <w:rPr>
          <w:rFonts w:hint="eastAsia"/>
          <w:lang w:val="en-US" w:eastAsia="zh-CN"/>
        </w:rPr>
        <w:t>P</w:t>
      </w:r>
      <w:r w:rsidRPr="005F34A6">
        <w:rPr>
          <w:lang w:val="en-US" w:eastAsia="zh-CN"/>
        </w:rPr>
        <w:t>ositioning</w:t>
      </w:r>
    </w:p>
    <w:p w14:paraId="28F3C33F" w14:textId="74D4E3F8" w:rsidR="003B2062" w:rsidRDefault="003B2062" w:rsidP="003B2062">
      <w:pPr>
        <w:pStyle w:val="Heading2"/>
        <w:rPr>
          <w:rFonts w:eastAsiaTheme="minorEastAsia"/>
          <w:lang w:val="en-US" w:eastAsia="zh-CN"/>
        </w:rPr>
      </w:pPr>
      <w:r>
        <w:rPr>
          <w:rFonts w:eastAsiaTheme="minorEastAsia" w:hint="eastAsia"/>
          <w:lang w:val="en-US" w:eastAsia="zh-CN"/>
        </w:rPr>
        <w:t>Q1</w:t>
      </w:r>
    </w:p>
    <w:p w14:paraId="6CA60BAA" w14:textId="2AD96255" w:rsidR="00082B0A" w:rsidRPr="008B5629" w:rsidRDefault="00082B0A" w:rsidP="00903F78">
      <w:pPr>
        <w:pStyle w:val="2"/>
        <w:snapToGrid w:val="0"/>
        <w:spacing w:beforeLines="50" w:before="120" w:afterLines="50" w:after="120"/>
        <w:ind w:left="0"/>
        <w:jc w:val="both"/>
        <w:rPr>
          <w:i/>
          <w:sz w:val="20"/>
          <w:u w:val="single"/>
        </w:rPr>
      </w:pPr>
      <w:r w:rsidRPr="008B5629">
        <w:rPr>
          <w:i/>
          <w:sz w:val="20"/>
          <w:szCs w:val="20"/>
          <w:u w:val="single"/>
        </w:rPr>
        <w:t xml:space="preserve">Q1) Can the associated resource ID and resource Set ID in the report of RSCPD be different from the associated resource ID and resource Set ID in RSTD when UE report these measurements? The same question applies to RSCP and UE Rx-Tx time difference report. </w:t>
      </w:r>
    </w:p>
    <w:p w14:paraId="6269343D" w14:textId="19FEDD1E" w:rsidR="00164677" w:rsidRPr="008B5629" w:rsidRDefault="00164677" w:rsidP="008B5629">
      <w:pPr>
        <w:spacing w:after="120"/>
        <w:rPr>
          <w:rFonts w:eastAsiaTheme="minorEastAsia"/>
          <w:lang w:eastAsia="zh-CN"/>
        </w:rPr>
      </w:pPr>
      <w:r>
        <w:rPr>
          <w:rFonts w:eastAsia="SimSun"/>
          <w:lang w:eastAsia="zh-CN"/>
        </w:rPr>
        <w:t>For the question</w:t>
      </w:r>
      <w:r>
        <w:rPr>
          <w:rFonts w:eastAsia="SimSun" w:hint="eastAsia"/>
          <w:lang w:eastAsia="zh-CN"/>
        </w:rPr>
        <w:t xml:space="preserve"> Q1</w:t>
      </w:r>
      <w:r>
        <w:rPr>
          <w:rFonts w:eastAsia="SimSun"/>
          <w:lang w:eastAsia="zh-CN"/>
        </w:rPr>
        <w:t>, RAN1 has made the following agreement</w:t>
      </w:r>
      <w:r w:rsidR="00532F3D">
        <w:rPr>
          <w:rFonts w:eastAsia="SimSun" w:hint="eastAsia"/>
          <w:lang w:eastAsia="zh-CN"/>
        </w:rPr>
        <w:t>s</w:t>
      </w:r>
      <w:r>
        <w:rPr>
          <w:rFonts w:eastAsia="SimSun"/>
          <w:lang w:eastAsia="zh-CN"/>
        </w:rPr>
        <w:t xml:space="preserve"> in RAN1#114</w:t>
      </w:r>
      <w:r>
        <w:rPr>
          <w:rFonts w:eastAsia="SimSun" w:hint="eastAsia"/>
          <w:lang w:eastAsia="zh-CN"/>
        </w:rPr>
        <w:t>bis</w:t>
      </w:r>
      <w:r w:rsidR="004233A7">
        <w:rPr>
          <w:rFonts w:eastAsia="SimSun" w:hint="eastAsia"/>
          <w:lang w:eastAsia="zh-CN"/>
        </w:rPr>
        <w:t xml:space="preserve"> </w:t>
      </w:r>
      <w:r w:rsidR="004233A7">
        <w:rPr>
          <w:rFonts w:eastAsiaTheme="minorEastAsia" w:hint="eastAsia"/>
          <w:lang w:val="en-GB" w:eastAsia="zh-CN"/>
        </w:rPr>
        <w:t>[2]</w:t>
      </w:r>
      <w:r>
        <w:rPr>
          <w:rFonts w:eastAsia="SimSun"/>
          <w:lang w:eastAsia="zh-CN"/>
        </w:rPr>
        <w:t>:</w:t>
      </w:r>
    </w:p>
    <w:tbl>
      <w:tblPr>
        <w:tblStyle w:val="TableGrid"/>
        <w:tblW w:w="0" w:type="auto"/>
        <w:tblLook w:val="04A0" w:firstRow="1" w:lastRow="0" w:firstColumn="1" w:lastColumn="0" w:noHBand="0" w:noVBand="1"/>
      </w:tblPr>
      <w:tblGrid>
        <w:gridCol w:w="9286"/>
      </w:tblGrid>
      <w:tr w:rsidR="00DC2223" w14:paraId="4A4263B3" w14:textId="77777777" w:rsidTr="008B5629">
        <w:trPr>
          <w:trHeight w:val="34"/>
        </w:trPr>
        <w:tc>
          <w:tcPr>
            <w:tcW w:w="9286" w:type="dxa"/>
          </w:tcPr>
          <w:p w14:paraId="280AAEC4" w14:textId="0C9E5A9D" w:rsidR="00DC2223" w:rsidRPr="008B5629" w:rsidRDefault="00DC2223" w:rsidP="00DC2223">
            <w:pPr>
              <w:spacing w:after="120"/>
              <w:rPr>
                <w:rFonts w:eastAsiaTheme="minorEastAsia"/>
                <w:lang w:eastAsia="zh-CN"/>
              </w:rPr>
            </w:pPr>
            <w:r w:rsidRPr="00B84900">
              <w:rPr>
                <w:rFonts w:hint="eastAsia"/>
                <w:highlight w:val="green"/>
                <w:lang w:eastAsia="x-none"/>
              </w:rPr>
              <w:t>A</w:t>
            </w:r>
            <w:r w:rsidRPr="00B84900">
              <w:rPr>
                <w:highlight w:val="green"/>
                <w:lang w:eastAsia="x-none"/>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sidRPr="008B5629">
              <w:rPr>
                <w:rFonts w:eastAsia="SimSun"/>
                <w:color w:val="000000" w:themeColor="text1"/>
                <w:highlight w:val="green"/>
              </w:rPr>
              <w:t>RAN1#114bis</w:t>
            </w:r>
            <w:r>
              <w:rPr>
                <w:rFonts w:eastAsiaTheme="minorEastAsia" w:hint="eastAsia"/>
                <w:color w:val="000000" w:themeColor="text1"/>
                <w:lang w:eastAsia="zh-CN"/>
              </w:rPr>
              <w:t>)</w:t>
            </w:r>
          </w:p>
          <w:p w14:paraId="3CDF4D66" w14:textId="77777777" w:rsidR="00DC2223" w:rsidRPr="008B5629" w:rsidRDefault="00DC2223" w:rsidP="00DC2223">
            <w:pPr>
              <w:spacing w:after="120"/>
              <w:rPr>
                <w:color w:val="000000" w:themeColor="text1"/>
                <w:lang w:eastAsia="x-none"/>
              </w:rPr>
            </w:pPr>
            <w:r w:rsidRPr="008B5629">
              <w:rPr>
                <w:color w:val="000000" w:themeColor="text1"/>
                <w:lang w:eastAsia="x-none"/>
              </w:rPr>
              <w:t>The pair of the DL PRS resources used to obtain a DL RSCPD measurement are either the same as the pair of DL PRS resources used to obtain the associated DL RSTD measurement, or one of the pairs of DL PRS resources used to obtain the associated DL RSTD measurement.</w:t>
            </w:r>
          </w:p>
          <w:p w14:paraId="176AA84E" w14:textId="4E0D59FE" w:rsidR="00DC2223" w:rsidRPr="008B5629" w:rsidRDefault="00DC2223" w:rsidP="008B5629">
            <w:pPr>
              <w:numPr>
                <w:ilvl w:val="0"/>
                <w:numId w:val="45"/>
              </w:numPr>
              <w:spacing w:afterLines="0" w:after="120"/>
              <w:rPr>
                <w:lang w:eastAsia="x-none"/>
              </w:rPr>
            </w:pPr>
            <w:r w:rsidRPr="000F5E33">
              <w:rPr>
                <w:lang w:eastAsia="x-none"/>
              </w:rPr>
              <w:t>Note 1: It has no RAN1 impact. It is up to RAN2 on how the DL PRS resource IDs of DL RSCPD measurements are identified/reported.</w:t>
            </w:r>
          </w:p>
          <w:p w14:paraId="0982E79E" w14:textId="272FB46E" w:rsidR="00DC2223" w:rsidRPr="008B5629" w:rsidRDefault="00DC2223" w:rsidP="00DC2223">
            <w:pPr>
              <w:spacing w:after="120"/>
              <w:rPr>
                <w:rFonts w:eastAsiaTheme="minorEastAsia"/>
                <w:lang w:eastAsia="zh-CN"/>
              </w:rPr>
            </w:pPr>
            <w:r w:rsidRPr="00CF0492">
              <w:rPr>
                <w:rFonts w:hint="eastAsia"/>
                <w:highlight w:val="green"/>
                <w:lang w:eastAsia="x-none"/>
              </w:rPr>
              <w:t>A</w:t>
            </w:r>
            <w:r w:rsidRPr="00CF0492">
              <w:rPr>
                <w:highlight w:val="green"/>
                <w:lang w:eastAsia="x-none"/>
              </w:rPr>
              <w:t>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sidRPr="004026D2">
              <w:rPr>
                <w:rFonts w:eastAsia="SimSun"/>
                <w:color w:val="000000" w:themeColor="text1"/>
                <w:highlight w:val="green"/>
              </w:rPr>
              <w:t>RAN1#11</w:t>
            </w:r>
            <w:r w:rsidRPr="004026D2">
              <w:rPr>
                <w:rFonts w:eastAsia="SimSun" w:hint="eastAsia"/>
                <w:color w:val="000000" w:themeColor="text1"/>
                <w:highlight w:val="green"/>
              </w:rPr>
              <w:t>4bis</w:t>
            </w:r>
            <w:r>
              <w:rPr>
                <w:rFonts w:eastAsiaTheme="minorEastAsia" w:hint="eastAsia"/>
                <w:color w:val="000000" w:themeColor="text1"/>
                <w:lang w:eastAsia="zh-CN"/>
              </w:rPr>
              <w:t>)</w:t>
            </w:r>
          </w:p>
          <w:p w14:paraId="7DFC5CCE" w14:textId="77777777" w:rsidR="00DC2223" w:rsidRPr="00F740BE" w:rsidRDefault="00DC2223" w:rsidP="00DC2223">
            <w:pPr>
              <w:spacing w:after="120"/>
              <w:rPr>
                <w:lang w:eastAsia="x-none"/>
              </w:rPr>
            </w:pPr>
            <w:r w:rsidRPr="00F740BE">
              <w:rPr>
                <w:lang w:eastAsia="x-none"/>
              </w:rPr>
              <w:t>The DL PRS resource used to obtain a DL RSCP measurement is either the same DL PRS resource used to obtain the associated UE Rx-Tx time difference measurement, or one of the DL PRS resources used to obtain the associated UE Rx-Tx time difference measurement.</w:t>
            </w:r>
          </w:p>
          <w:p w14:paraId="57BA900E" w14:textId="77777777" w:rsidR="00164677" w:rsidRPr="008B5629" w:rsidRDefault="00DC2223" w:rsidP="008B5629">
            <w:pPr>
              <w:numPr>
                <w:ilvl w:val="0"/>
                <w:numId w:val="45"/>
              </w:numPr>
              <w:spacing w:afterLines="0" w:after="120"/>
              <w:rPr>
                <w:lang w:eastAsia="x-none"/>
              </w:rPr>
            </w:pPr>
            <w:r w:rsidRPr="00F740BE">
              <w:rPr>
                <w:rFonts w:hint="eastAsia"/>
                <w:lang w:eastAsia="x-none"/>
              </w:rPr>
              <w:t>N</w:t>
            </w:r>
            <w:r w:rsidRPr="00F740BE">
              <w:rPr>
                <w:lang w:eastAsia="x-none"/>
              </w:rPr>
              <w:t>ote</w:t>
            </w:r>
            <w:r>
              <w:rPr>
                <w:lang w:eastAsia="x-none"/>
              </w:rPr>
              <w:t xml:space="preserve"> 1</w:t>
            </w:r>
            <w:r w:rsidRPr="00F740BE">
              <w:rPr>
                <w:lang w:eastAsia="x-none"/>
              </w:rPr>
              <w:t>: a DL RSCP measurement is obtained by measuring a single DL PRS resource from a TRP.</w:t>
            </w:r>
          </w:p>
          <w:p w14:paraId="04C9BC1D" w14:textId="2B354FD0" w:rsidR="00DC2223" w:rsidRPr="008B5629" w:rsidRDefault="00DC2223" w:rsidP="008B5629">
            <w:pPr>
              <w:numPr>
                <w:ilvl w:val="0"/>
                <w:numId w:val="45"/>
              </w:numPr>
              <w:spacing w:afterLines="0" w:after="120"/>
              <w:rPr>
                <w:lang w:eastAsia="x-none"/>
              </w:rPr>
            </w:pPr>
            <w:r>
              <w:rPr>
                <w:lang w:eastAsia="x-none"/>
              </w:rPr>
              <w:t xml:space="preserve">Note 2: It has no RAN1 impact. It is up to RAN2 on how the </w:t>
            </w:r>
            <w:r w:rsidRPr="00F740BE">
              <w:rPr>
                <w:lang w:eastAsia="x-none"/>
              </w:rPr>
              <w:t>DL PRS resource</w:t>
            </w:r>
            <w:r>
              <w:rPr>
                <w:lang w:eastAsia="x-none"/>
              </w:rPr>
              <w:t xml:space="preserve"> IDs of </w:t>
            </w:r>
            <w:r w:rsidRPr="00F740BE">
              <w:rPr>
                <w:lang w:eastAsia="x-none"/>
              </w:rPr>
              <w:t>DL RSCP measurement</w:t>
            </w:r>
            <w:r>
              <w:rPr>
                <w:lang w:eastAsia="x-none"/>
              </w:rPr>
              <w:t>s are identified/reported.</w:t>
            </w:r>
          </w:p>
        </w:tc>
      </w:tr>
    </w:tbl>
    <w:p w14:paraId="6BF98173" w14:textId="3F84EBF8" w:rsidR="00980A16" w:rsidRDefault="00C64570" w:rsidP="00C64570">
      <w:pPr>
        <w:autoSpaceDN w:val="0"/>
        <w:spacing w:after="120"/>
        <w:jc w:val="both"/>
        <w:rPr>
          <w:rFonts w:eastAsiaTheme="minorEastAsia"/>
          <w:bCs/>
          <w:lang w:eastAsia="zh-CN"/>
        </w:rPr>
      </w:pPr>
      <w:bookmarkStart w:id="5" w:name="OLE_LINK18"/>
      <w:bookmarkStart w:id="6" w:name="OLE_LINK19"/>
      <w:r>
        <w:rPr>
          <w:rFonts w:eastAsiaTheme="minorEastAsia" w:hint="eastAsia"/>
          <w:lang w:eastAsia="zh-CN"/>
        </w:rPr>
        <w:lastRenderedPageBreak/>
        <w:t>B</w:t>
      </w:r>
      <w:proofErr w:type="spellStart"/>
      <w:r w:rsidRPr="00AC01B4">
        <w:rPr>
          <w:rFonts w:eastAsiaTheme="minorEastAsia" w:hint="eastAsia"/>
          <w:lang w:val="en-GB" w:eastAsia="zh-CN"/>
        </w:rPr>
        <w:t>ased</w:t>
      </w:r>
      <w:proofErr w:type="spellEnd"/>
      <w:r w:rsidRPr="00AC01B4">
        <w:rPr>
          <w:rFonts w:eastAsiaTheme="minorEastAsia" w:hint="eastAsia"/>
          <w:lang w:val="en-GB" w:eastAsia="zh-CN"/>
        </w:rPr>
        <w:t xml:space="preserve"> on the above agreement</w:t>
      </w:r>
      <w:r>
        <w:rPr>
          <w:rFonts w:eastAsiaTheme="minorEastAsia" w:hint="eastAsia"/>
          <w:lang w:val="en-GB" w:eastAsia="zh-CN"/>
        </w:rPr>
        <w:t>s</w:t>
      </w:r>
      <w:bookmarkEnd w:id="5"/>
      <w:bookmarkEnd w:id="6"/>
      <w:r w:rsidRPr="00AC01B4">
        <w:rPr>
          <w:rFonts w:eastAsiaTheme="minorEastAsia" w:hint="eastAsia"/>
          <w:lang w:val="en-GB" w:eastAsia="zh-CN"/>
        </w:rPr>
        <w:t xml:space="preserve">, </w:t>
      </w:r>
      <w:r w:rsidRPr="004026D2">
        <w:rPr>
          <w:color w:val="000000" w:themeColor="text1"/>
          <w:lang w:eastAsia="x-none"/>
        </w:rPr>
        <w:t xml:space="preserve">DL PRS resources used to obtain a DL RSCPD measurement are either </w:t>
      </w:r>
      <w:r w:rsidR="00114C61">
        <w:rPr>
          <w:color w:val="000000" w:themeColor="text1"/>
          <w:lang w:eastAsia="x-none"/>
        </w:rPr>
        <w:t xml:space="preserve">the </w:t>
      </w:r>
      <w:r w:rsidRPr="004026D2">
        <w:rPr>
          <w:color w:val="000000" w:themeColor="text1"/>
          <w:lang w:eastAsia="x-none"/>
        </w:rPr>
        <w:t xml:space="preserve">same </w:t>
      </w:r>
      <w:r w:rsidR="00114C61">
        <w:rPr>
          <w:color w:val="000000" w:themeColor="text1"/>
          <w:lang w:eastAsia="x-none"/>
        </w:rPr>
        <w:t xml:space="preserve">pair </w:t>
      </w:r>
      <w:r w:rsidRPr="004026D2">
        <w:rPr>
          <w:color w:val="000000" w:themeColor="text1"/>
          <w:lang w:eastAsia="x-none"/>
        </w:rPr>
        <w:t>or one of the pair</w:t>
      </w:r>
      <w:r w:rsidR="00114C61">
        <w:rPr>
          <w:color w:val="000000" w:themeColor="text1"/>
          <w:lang w:eastAsia="x-none"/>
        </w:rPr>
        <w:t>s</w:t>
      </w:r>
      <w:r w:rsidRPr="004026D2">
        <w:rPr>
          <w:color w:val="000000" w:themeColor="text1"/>
          <w:lang w:eastAsia="x-none"/>
        </w:rPr>
        <w:t xml:space="preserve"> of DL PRS resources used to obtain the associated DL RSTD measurement.</w:t>
      </w:r>
      <w:r w:rsidR="00114C61">
        <w:rPr>
          <w:color w:val="000000" w:themeColor="text1"/>
          <w:lang w:eastAsia="x-none"/>
        </w:rPr>
        <w:t xml:space="preserve"> </w:t>
      </w:r>
      <w:r>
        <w:rPr>
          <w:rFonts w:eastAsiaTheme="minorEastAsia" w:hint="eastAsia"/>
          <w:lang w:val="en-GB" w:eastAsia="zh-CN"/>
        </w:rPr>
        <w:t>T</w:t>
      </w:r>
      <w:r w:rsidR="00455EE0">
        <w:rPr>
          <w:rFonts w:eastAsiaTheme="minorEastAsia" w:hint="eastAsia"/>
          <w:lang w:val="en-GB" w:eastAsia="zh-CN"/>
        </w:rPr>
        <w:t>hus</w:t>
      </w:r>
      <w:r>
        <w:rPr>
          <w:rFonts w:eastAsiaTheme="minorEastAsia" w:hint="eastAsia"/>
          <w:lang w:val="en-GB" w:eastAsia="zh-CN"/>
        </w:rPr>
        <w:t xml:space="preserve">, </w:t>
      </w:r>
      <w:r w:rsidR="00980A16">
        <w:rPr>
          <w:bCs/>
          <w:lang w:eastAsia="ja-JP"/>
        </w:rPr>
        <w:t xml:space="preserve">the </w:t>
      </w:r>
      <w:r w:rsidR="00B56A28">
        <w:rPr>
          <w:bCs/>
          <w:lang w:eastAsia="ja-JP"/>
        </w:rPr>
        <w:t xml:space="preserve">DL PRS </w:t>
      </w:r>
      <w:r w:rsidRPr="004026D2">
        <w:rPr>
          <w:bCs/>
          <w:lang w:eastAsia="ja-JP"/>
        </w:rPr>
        <w:t>resource ID</w:t>
      </w:r>
      <w:r w:rsidR="00455EE0">
        <w:rPr>
          <w:bCs/>
          <w:lang w:eastAsia="ja-JP"/>
        </w:rPr>
        <w:t>(s)</w:t>
      </w:r>
      <w:r w:rsidRPr="004026D2">
        <w:rPr>
          <w:bCs/>
          <w:lang w:eastAsia="ja-JP"/>
        </w:rPr>
        <w:t xml:space="preserve"> and resource Set ID</w:t>
      </w:r>
      <w:r w:rsidR="00980A16">
        <w:rPr>
          <w:bCs/>
          <w:lang w:eastAsia="ja-JP"/>
        </w:rPr>
        <w:t>(s)</w:t>
      </w:r>
      <w:r w:rsidRPr="004026D2">
        <w:rPr>
          <w:bCs/>
          <w:lang w:eastAsia="ja-JP"/>
        </w:rPr>
        <w:t xml:space="preserve"> </w:t>
      </w:r>
      <w:r w:rsidR="001F0853">
        <w:rPr>
          <w:bCs/>
          <w:lang w:eastAsia="ja-JP"/>
        </w:rPr>
        <w:t xml:space="preserve">used to obtain the </w:t>
      </w:r>
      <w:r w:rsidRPr="004026D2">
        <w:rPr>
          <w:bCs/>
          <w:lang w:eastAsia="ja-JP"/>
        </w:rPr>
        <w:t xml:space="preserve">RSCPD </w:t>
      </w:r>
      <w:r>
        <w:rPr>
          <w:rFonts w:eastAsiaTheme="minorEastAsia" w:hint="eastAsia"/>
          <w:bCs/>
          <w:lang w:eastAsia="zh-CN"/>
        </w:rPr>
        <w:t xml:space="preserve">should </w:t>
      </w:r>
      <w:r w:rsidRPr="004026D2">
        <w:rPr>
          <w:bCs/>
          <w:lang w:eastAsia="ja-JP"/>
        </w:rPr>
        <w:t xml:space="preserve">be </w:t>
      </w:r>
      <w:r w:rsidR="00980A16">
        <w:rPr>
          <w:bCs/>
          <w:lang w:eastAsia="ja-JP"/>
        </w:rPr>
        <w:t xml:space="preserve">the </w:t>
      </w:r>
      <w:r>
        <w:rPr>
          <w:rFonts w:eastAsiaTheme="minorEastAsia" w:hint="eastAsia"/>
          <w:bCs/>
          <w:lang w:eastAsia="zh-CN"/>
        </w:rPr>
        <w:t>same</w:t>
      </w:r>
      <w:r>
        <w:rPr>
          <w:bCs/>
          <w:lang w:eastAsia="ja-JP"/>
        </w:rPr>
        <w:t xml:space="preserve"> </w:t>
      </w:r>
      <w:r w:rsidR="00980A16">
        <w:rPr>
          <w:bCs/>
          <w:lang w:eastAsia="ja-JP"/>
        </w:rPr>
        <w:t xml:space="preserve">as </w:t>
      </w:r>
      <w:r w:rsidR="00C30668">
        <w:rPr>
          <w:rFonts w:eastAsiaTheme="minorEastAsia" w:hint="eastAsia"/>
          <w:bCs/>
          <w:lang w:eastAsia="zh-CN"/>
        </w:rPr>
        <w:t xml:space="preserve">or </w:t>
      </w:r>
      <w:r w:rsidR="00980A16">
        <w:rPr>
          <w:rFonts w:eastAsiaTheme="minorEastAsia"/>
          <w:bCs/>
          <w:lang w:eastAsia="zh-CN"/>
        </w:rPr>
        <w:t xml:space="preserve">included in </w:t>
      </w:r>
      <w:r w:rsidR="00C30668">
        <w:rPr>
          <w:rFonts w:eastAsiaTheme="minorEastAsia" w:hint="eastAsia"/>
          <w:bCs/>
          <w:lang w:eastAsia="zh-CN"/>
        </w:rPr>
        <w:t xml:space="preserve">the </w:t>
      </w:r>
      <w:r w:rsidR="00B56A28">
        <w:rPr>
          <w:rFonts w:eastAsiaTheme="minorEastAsia"/>
          <w:bCs/>
          <w:lang w:eastAsia="zh-CN"/>
        </w:rPr>
        <w:t xml:space="preserve">DL PRS </w:t>
      </w:r>
      <w:r w:rsidRPr="004026D2">
        <w:rPr>
          <w:bCs/>
          <w:lang w:eastAsia="ja-JP"/>
        </w:rPr>
        <w:t>resource ID</w:t>
      </w:r>
      <w:r w:rsidR="00980A16">
        <w:rPr>
          <w:bCs/>
          <w:lang w:eastAsia="ja-JP"/>
        </w:rPr>
        <w:t>s</w:t>
      </w:r>
      <w:r w:rsidRPr="004026D2">
        <w:rPr>
          <w:bCs/>
          <w:lang w:eastAsia="ja-JP"/>
        </w:rPr>
        <w:t xml:space="preserve"> and resource Set ID</w:t>
      </w:r>
      <w:r w:rsidR="00980A16">
        <w:rPr>
          <w:bCs/>
          <w:lang w:eastAsia="ja-JP"/>
        </w:rPr>
        <w:t>(s)</w:t>
      </w:r>
      <w:r w:rsidRPr="004026D2">
        <w:rPr>
          <w:bCs/>
          <w:lang w:eastAsia="ja-JP"/>
        </w:rPr>
        <w:t xml:space="preserve"> </w:t>
      </w:r>
      <w:r w:rsidR="001F0853">
        <w:rPr>
          <w:bCs/>
          <w:lang w:eastAsia="ja-JP"/>
        </w:rPr>
        <w:t xml:space="preserve">used to obtain </w:t>
      </w:r>
      <w:r w:rsidR="00980A16">
        <w:rPr>
          <w:bCs/>
          <w:lang w:eastAsia="ja-JP"/>
        </w:rPr>
        <w:t xml:space="preserve">the </w:t>
      </w:r>
      <w:r w:rsidRPr="004026D2">
        <w:rPr>
          <w:bCs/>
          <w:lang w:eastAsia="ja-JP"/>
        </w:rPr>
        <w:t xml:space="preserve">RSTD </w:t>
      </w:r>
      <w:r w:rsidR="001F0853">
        <w:rPr>
          <w:bCs/>
          <w:lang w:eastAsia="ja-JP"/>
        </w:rPr>
        <w:t xml:space="preserve">that is </w:t>
      </w:r>
      <w:r w:rsidR="00980A16" w:rsidRPr="004026D2">
        <w:rPr>
          <w:bCs/>
          <w:lang w:eastAsia="ja-JP"/>
        </w:rPr>
        <w:t xml:space="preserve">associated </w:t>
      </w:r>
      <w:r w:rsidR="00980A16">
        <w:rPr>
          <w:bCs/>
          <w:lang w:eastAsia="ja-JP"/>
        </w:rPr>
        <w:t xml:space="preserve">with the RSCPD in the same measurement report. </w:t>
      </w:r>
      <w:r w:rsidR="00980A16">
        <w:rPr>
          <w:rFonts w:eastAsiaTheme="minorEastAsia"/>
          <w:bCs/>
          <w:lang w:eastAsia="zh-CN"/>
        </w:rPr>
        <w:t xml:space="preserve">Similarly, </w:t>
      </w:r>
      <w:r w:rsidR="00980A16">
        <w:rPr>
          <w:bCs/>
          <w:lang w:eastAsia="ja-JP"/>
        </w:rPr>
        <w:t>the</w:t>
      </w:r>
      <w:r w:rsidR="00EB1044" w:rsidRPr="00EB1044">
        <w:rPr>
          <w:bCs/>
          <w:lang w:eastAsia="ja-JP"/>
        </w:rPr>
        <w:t xml:space="preserve"> </w:t>
      </w:r>
      <w:r w:rsidR="00EB1044">
        <w:rPr>
          <w:bCs/>
          <w:lang w:eastAsia="ja-JP"/>
        </w:rPr>
        <w:t>DL PRS</w:t>
      </w:r>
      <w:r w:rsidR="00980A16">
        <w:rPr>
          <w:bCs/>
          <w:lang w:eastAsia="ja-JP"/>
        </w:rPr>
        <w:t xml:space="preserve"> </w:t>
      </w:r>
      <w:r w:rsidR="00980A16" w:rsidRPr="004026D2">
        <w:rPr>
          <w:bCs/>
          <w:lang w:eastAsia="ja-JP"/>
        </w:rPr>
        <w:t>resource ID</w:t>
      </w:r>
      <w:r w:rsidR="00455EE0">
        <w:rPr>
          <w:bCs/>
          <w:lang w:eastAsia="ja-JP"/>
        </w:rPr>
        <w:t>(s)</w:t>
      </w:r>
      <w:r w:rsidR="00980A16" w:rsidRPr="004026D2">
        <w:rPr>
          <w:bCs/>
          <w:lang w:eastAsia="ja-JP"/>
        </w:rPr>
        <w:t xml:space="preserve"> and </w:t>
      </w:r>
      <w:r w:rsidR="00EB1044">
        <w:rPr>
          <w:bCs/>
          <w:lang w:eastAsia="ja-JP"/>
        </w:rPr>
        <w:t xml:space="preserve">DL PRS </w:t>
      </w:r>
      <w:r w:rsidR="00980A16" w:rsidRPr="004026D2">
        <w:rPr>
          <w:bCs/>
          <w:lang w:eastAsia="ja-JP"/>
        </w:rPr>
        <w:t>resource Set ID</w:t>
      </w:r>
      <w:r w:rsidR="00455EE0">
        <w:rPr>
          <w:bCs/>
          <w:lang w:eastAsia="ja-JP"/>
        </w:rPr>
        <w:t>(s)</w:t>
      </w:r>
      <w:r w:rsidR="00980A16" w:rsidRPr="004026D2">
        <w:rPr>
          <w:bCs/>
          <w:lang w:eastAsia="ja-JP"/>
        </w:rPr>
        <w:t xml:space="preserve"> </w:t>
      </w:r>
      <w:r w:rsidR="001F0853">
        <w:rPr>
          <w:bCs/>
          <w:lang w:eastAsia="ja-JP"/>
        </w:rPr>
        <w:t xml:space="preserve">used to obtain the </w:t>
      </w:r>
      <w:r w:rsidR="00980A16" w:rsidRPr="004026D2">
        <w:rPr>
          <w:bCs/>
          <w:lang w:eastAsia="ja-JP"/>
        </w:rPr>
        <w:t xml:space="preserve">RSCP </w:t>
      </w:r>
      <w:r w:rsidR="00980A16">
        <w:rPr>
          <w:rFonts w:eastAsiaTheme="minorEastAsia" w:hint="eastAsia"/>
          <w:bCs/>
          <w:lang w:eastAsia="zh-CN"/>
        </w:rPr>
        <w:t xml:space="preserve">should </w:t>
      </w:r>
      <w:r w:rsidR="00980A16" w:rsidRPr="004026D2">
        <w:rPr>
          <w:bCs/>
          <w:lang w:eastAsia="ja-JP"/>
        </w:rPr>
        <w:t xml:space="preserve">be </w:t>
      </w:r>
      <w:r w:rsidR="00980A16">
        <w:rPr>
          <w:bCs/>
          <w:lang w:eastAsia="ja-JP"/>
        </w:rPr>
        <w:t xml:space="preserve">the </w:t>
      </w:r>
      <w:r w:rsidR="00980A16">
        <w:rPr>
          <w:rFonts w:eastAsiaTheme="minorEastAsia" w:hint="eastAsia"/>
          <w:bCs/>
          <w:lang w:eastAsia="zh-CN"/>
        </w:rPr>
        <w:t>same</w:t>
      </w:r>
      <w:r w:rsidR="00980A16">
        <w:rPr>
          <w:bCs/>
          <w:lang w:eastAsia="ja-JP"/>
        </w:rPr>
        <w:t xml:space="preserve"> as </w:t>
      </w:r>
      <w:r w:rsidR="00980A16">
        <w:rPr>
          <w:rFonts w:eastAsiaTheme="minorEastAsia" w:hint="eastAsia"/>
          <w:bCs/>
          <w:lang w:eastAsia="zh-CN"/>
        </w:rPr>
        <w:t xml:space="preserve">or </w:t>
      </w:r>
      <w:r w:rsidR="00980A16">
        <w:rPr>
          <w:rFonts w:eastAsiaTheme="minorEastAsia"/>
          <w:bCs/>
          <w:lang w:eastAsia="zh-CN"/>
        </w:rPr>
        <w:t xml:space="preserve">included in </w:t>
      </w:r>
      <w:r w:rsidR="00980A16">
        <w:rPr>
          <w:rFonts w:eastAsiaTheme="minorEastAsia" w:hint="eastAsia"/>
          <w:bCs/>
          <w:lang w:eastAsia="zh-CN"/>
        </w:rPr>
        <w:t xml:space="preserve">the </w:t>
      </w:r>
      <w:r w:rsidR="00EB1044">
        <w:rPr>
          <w:bCs/>
          <w:lang w:eastAsia="ja-JP"/>
        </w:rPr>
        <w:t xml:space="preserve">DL PRS </w:t>
      </w:r>
      <w:r w:rsidR="00980A16" w:rsidRPr="004026D2">
        <w:rPr>
          <w:bCs/>
          <w:lang w:eastAsia="ja-JP"/>
        </w:rPr>
        <w:t>resource ID</w:t>
      </w:r>
      <w:r w:rsidR="00455EE0">
        <w:rPr>
          <w:bCs/>
          <w:lang w:eastAsia="ja-JP"/>
        </w:rPr>
        <w:t>(s)</w:t>
      </w:r>
      <w:r w:rsidR="00980A16" w:rsidRPr="004026D2">
        <w:rPr>
          <w:bCs/>
          <w:lang w:eastAsia="ja-JP"/>
        </w:rPr>
        <w:t xml:space="preserve"> and </w:t>
      </w:r>
      <w:r w:rsidR="00EB1044">
        <w:rPr>
          <w:bCs/>
          <w:lang w:eastAsia="ja-JP"/>
        </w:rPr>
        <w:t xml:space="preserve">DL PRS </w:t>
      </w:r>
      <w:r w:rsidR="00980A16" w:rsidRPr="004026D2">
        <w:rPr>
          <w:bCs/>
          <w:lang w:eastAsia="ja-JP"/>
        </w:rPr>
        <w:t>resource Set ID</w:t>
      </w:r>
      <w:r w:rsidR="00980A16">
        <w:rPr>
          <w:bCs/>
          <w:lang w:eastAsia="ja-JP"/>
        </w:rPr>
        <w:t>(s)</w:t>
      </w:r>
      <w:r w:rsidR="00980A16" w:rsidRPr="004026D2">
        <w:rPr>
          <w:bCs/>
          <w:lang w:eastAsia="ja-JP"/>
        </w:rPr>
        <w:t xml:space="preserve"> </w:t>
      </w:r>
      <w:r w:rsidR="001F0853">
        <w:rPr>
          <w:bCs/>
          <w:lang w:eastAsia="ja-JP"/>
        </w:rPr>
        <w:t xml:space="preserve">used to obtain </w:t>
      </w:r>
      <w:r w:rsidR="00980A16">
        <w:rPr>
          <w:bCs/>
          <w:lang w:eastAsia="ja-JP"/>
        </w:rPr>
        <w:t xml:space="preserve">the </w:t>
      </w:r>
      <w:r w:rsidR="00980A16" w:rsidRPr="00C64570">
        <w:rPr>
          <w:rFonts w:eastAsiaTheme="minorEastAsia"/>
          <w:bCs/>
          <w:lang w:eastAsia="zh-CN"/>
        </w:rPr>
        <w:t>UE Rx-Tx time difference</w:t>
      </w:r>
      <w:r w:rsidR="00980A16">
        <w:rPr>
          <w:rFonts w:eastAsiaTheme="minorEastAsia" w:hint="eastAsia"/>
          <w:bCs/>
          <w:lang w:eastAsia="zh-CN"/>
        </w:rPr>
        <w:t xml:space="preserve"> </w:t>
      </w:r>
      <w:r w:rsidR="00980A16" w:rsidRPr="004026D2">
        <w:rPr>
          <w:bCs/>
          <w:lang w:eastAsia="ja-JP"/>
        </w:rPr>
        <w:t xml:space="preserve">associated </w:t>
      </w:r>
      <w:r w:rsidR="00980A16">
        <w:rPr>
          <w:bCs/>
          <w:lang w:eastAsia="ja-JP"/>
        </w:rPr>
        <w:t>with the RSCP in the same measurement report.</w:t>
      </w:r>
    </w:p>
    <w:p w14:paraId="524814CF" w14:textId="334F8C42" w:rsidR="00171CDC" w:rsidRPr="00E0634A" w:rsidRDefault="00171CDC" w:rsidP="00EB1044">
      <w:pPr>
        <w:spacing w:after="120"/>
        <w:jc w:val="both"/>
        <w:rPr>
          <w:b/>
          <w:bCs/>
          <w:lang w:eastAsia="x-none"/>
        </w:rPr>
      </w:pPr>
      <w:r w:rsidRPr="00E0634A">
        <w:rPr>
          <w:b/>
          <w:bCs/>
          <w:lang w:eastAsia="zh-CN"/>
        </w:rPr>
        <w:t xml:space="preserve">Proposal </w:t>
      </w:r>
      <w:r w:rsidR="00164677" w:rsidRPr="00E0634A">
        <w:rPr>
          <w:rFonts w:eastAsiaTheme="minorEastAsia"/>
          <w:b/>
          <w:bCs/>
          <w:lang w:eastAsia="zh-CN"/>
        </w:rPr>
        <w:t>1</w:t>
      </w:r>
      <w:r w:rsidRPr="00E0634A">
        <w:rPr>
          <w:rFonts w:eastAsiaTheme="minorEastAsia"/>
          <w:b/>
          <w:bCs/>
          <w:lang w:eastAsia="zh-CN"/>
        </w:rPr>
        <w:t>:</w:t>
      </w:r>
      <w:r w:rsidRPr="00E0634A">
        <w:rPr>
          <w:b/>
          <w:bCs/>
          <w:lang w:eastAsia="zh-CN"/>
        </w:rPr>
        <w:t xml:space="preserve"> Adopt the following response to </w:t>
      </w:r>
      <w:r w:rsidR="00532F3D">
        <w:rPr>
          <w:rFonts w:eastAsiaTheme="minorEastAsia" w:hint="eastAsia"/>
          <w:b/>
          <w:bCs/>
          <w:lang w:eastAsia="zh-CN"/>
        </w:rPr>
        <w:t xml:space="preserve">the </w:t>
      </w:r>
      <w:r w:rsidRPr="00E0634A">
        <w:rPr>
          <w:b/>
          <w:bCs/>
          <w:lang w:eastAsia="zh-CN"/>
        </w:rPr>
        <w:t xml:space="preserve">question </w:t>
      </w:r>
      <w:r w:rsidR="00FA05D7" w:rsidRPr="00E0634A">
        <w:rPr>
          <w:rFonts w:eastAsiaTheme="minorEastAsia"/>
          <w:b/>
          <w:bCs/>
          <w:lang w:eastAsia="zh-CN"/>
        </w:rPr>
        <w:t>Q</w:t>
      </w:r>
      <w:r w:rsidR="000F58CE" w:rsidRPr="00E0634A">
        <w:rPr>
          <w:rFonts w:eastAsiaTheme="minorEastAsia"/>
          <w:b/>
          <w:bCs/>
          <w:lang w:eastAsia="zh-CN"/>
        </w:rPr>
        <w:t>1</w:t>
      </w:r>
      <w:r w:rsidRPr="00E0634A">
        <w:rPr>
          <w:rFonts w:eastAsiaTheme="minorEastAsia"/>
          <w:b/>
          <w:bCs/>
          <w:lang w:eastAsia="zh-CN"/>
        </w:rPr>
        <w:t xml:space="preserve"> on carrier phase positioning</w:t>
      </w:r>
      <w:r w:rsidRPr="00E0634A">
        <w:rPr>
          <w:b/>
          <w:bCs/>
          <w:lang w:eastAsia="x-none"/>
        </w:rPr>
        <w:t>:</w:t>
      </w:r>
    </w:p>
    <w:p w14:paraId="0492AD8C" w14:textId="66894CE5" w:rsidR="005D4801" w:rsidRPr="00E0634A" w:rsidRDefault="00455EE0" w:rsidP="00903F78">
      <w:pPr>
        <w:pStyle w:val="ListParagraph"/>
        <w:numPr>
          <w:ilvl w:val="0"/>
          <w:numId w:val="35"/>
        </w:numPr>
        <w:spacing w:after="120"/>
        <w:ind w:leftChars="0"/>
        <w:jc w:val="both"/>
        <w:rPr>
          <w:rFonts w:ascii="Times New Roman" w:hAnsi="Times New Roman"/>
          <w:b/>
          <w:bCs/>
        </w:rPr>
      </w:pPr>
      <w:r w:rsidRPr="00E0634A">
        <w:rPr>
          <w:rFonts w:ascii="Times New Roman" w:eastAsiaTheme="minorEastAsia" w:hAnsi="Times New Roman"/>
          <w:b/>
          <w:bCs/>
          <w:lang w:eastAsia="zh-CN"/>
        </w:rPr>
        <w:t>The</w:t>
      </w:r>
      <w:r w:rsidRPr="00E0634A">
        <w:rPr>
          <w:b/>
          <w:bCs/>
          <w:szCs w:val="20"/>
          <w:lang w:eastAsia="ja-JP"/>
        </w:rPr>
        <w:t xml:space="preserve"> </w:t>
      </w:r>
      <w:r w:rsidR="00D02964" w:rsidRPr="00E0634A">
        <w:rPr>
          <w:b/>
          <w:bCs/>
          <w:szCs w:val="20"/>
          <w:lang w:eastAsia="ja-JP"/>
        </w:rPr>
        <w:t>resource ID</w:t>
      </w:r>
      <w:r w:rsidRPr="00E0634A">
        <w:rPr>
          <w:rFonts w:eastAsiaTheme="minorEastAsia"/>
          <w:b/>
          <w:bCs/>
          <w:szCs w:val="20"/>
          <w:lang w:eastAsia="zh-CN"/>
        </w:rPr>
        <w:t>(s)</w:t>
      </w:r>
      <w:r w:rsidR="00D02964" w:rsidRPr="00E0634A">
        <w:rPr>
          <w:b/>
          <w:bCs/>
          <w:szCs w:val="20"/>
          <w:lang w:eastAsia="ja-JP"/>
        </w:rPr>
        <w:t xml:space="preserve"> and resource Set ID</w:t>
      </w:r>
      <w:r w:rsidRPr="00E0634A">
        <w:rPr>
          <w:rFonts w:eastAsiaTheme="minorEastAsia"/>
          <w:b/>
          <w:bCs/>
          <w:szCs w:val="20"/>
          <w:lang w:eastAsia="zh-CN"/>
        </w:rPr>
        <w:t>(s)</w:t>
      </w:r>
      <w:r w:rsidR="00D02964" w:rsidRPr="00E0634A">
        <w:rPr>
          <w:b/>
          <w:bCs/>
          <w:szCs w:val="20"/>
          <w:lang w:eastAsia="ja-JP"/>
        </w:rPr>
        <w:t xml:space="preserve"> in the report of RSCPD </w:t>
      </w:r>
      <w:r w:rsidR="00680A8B">
        <w:rPr>
          <w:rFonts w:eastAsiaTheme="minorEastAsia"/>
          <w:b/>
          <w:bCs/>
          <w:lang w:eastAsia="zh-CN"/>
        </w:rPr>
        <w:t>are either</w:t>
      </w:r>
      <w:r w:rsidR="00D02964" w:rsidRPr="00E0634A">
        <w:rPr>
          <w:b/>
          <w:bCs/>
          <w:szCs w:val="20"/>
          <w:lang w:eastAsia="ja-JP"/>
        </w:rPr>
        <w:t xml:space="preserve"> </w:t>
      </w:r>
      <w:r w:rsidRPr="0032403A">
        <w:rPr>
          <w:b/>
          <w:bCs/>
          <w:lang w:eastAsia="ja-JP"/>
        </w:rPr>
        <w:t xml:space="preserve">the </w:t>
      </w:r>
      <w:r w:rsidR="00D02964" w:rsidRPr="00E0634A">
        <w:rPr>
          <w:rFonts w:eastAsiaTheme="minorEastAsia"/>
          <w:b/>
          <w:bCs/>
          <w:lang w:eastAsia="zh-CN"/>
        </w:rPr>
        <w:t>same</w:t>
      </w:r>
      <w:r w:rsidR="00D02964" w:rsidRPr="00E0634A">
        <w:rPr>
          <w:b/>
          <w:bCs/>
          <w:lang w:eastAsia="ja-JP"/>
        </w:rPr>
        <w:t xml:space="preserve"> </w:t>
      </w:r>
      <w:r w:rsidRPr="0032403A">
        <w:rPr>
          <w:b/>
          <w:bCs/>
          <w:lang w:eastAsia="ja-JP"/>
        </w:rPr>
        <w:t>as</w:t>
      </w:r>
      <w:r w:rsidRPr="00E0634A">
        <w:rPr>
          <w:rFonts w:eastAsiaTheme="minorEastAsia"/>
          <w:b/>
          <w:bCs/>
          <w:lang w:eastAsia="zh-CN"/>
        </w:rPr>
        <w:t xml:space="preserve"> </w:t>
      </w:r>
      <w:r w:rsidR="00C30668" w:rsidRPr="00E0634A">
        <w:rPr>
          <w:rFonts w:eastAsiaTheme="minorEastAsia"/>
          <w:b/>
          <w:bCs/>
          <w:lang w:eastAsia="zh-CN"/>
        </w:rPr>
        <w:t xml:space="preserve">or </w:t>
      </w:r>
      <w:r w:rsidRPr="0032403A">
        <w:rPr>
          <w:rFonts w:eastAsiaTheme="minorEastAsia"/>
          <w:b/>
          <w:bCs/>
          <w:lang w:eastAsia="zh-CN"/>
        </w:rPr>
        <w:t xml:space="preserve">included in the </w:t>
      </w:r>
      <w:r w:rsidR="00D02964" w:rsidRPr="00E0634A">
        <w:rPr>
          <w:b/>
          <w:bCs/>
          <w:szCs w:val="20"/>
          <w:lang w:eastAsia="ja-JP"/>
        </w:rPr>
        <w:t>resource ID</w:t>
      </w:r>
      <w:r w:rsidRPr="00E0634A">
        <w:rPr>
          <w:rFonts w:eastAsiaTheme="minorEastAsia"/>
          <w:b/>
          <w:bCs/>
          <w:szCs w:val="20"/>
          <w:lang w:eastAsia="zh-CN"/>
        </w:rPr>
        <w:t>(s)</w:t>
      </w:r>
      <w:r w:rsidR="00D02964" w:rsidRPr="00E0634A">
        <w:rPr>
          <w:b/>
          <w:bCs/>
          <w:szCs w:val="20"/>
          <w:lang w:eastAsia="ja-JP"/>
        </w:rPr>
        <w:t xml:space="preserve"> and resource Set ID</w:t>
      </w:r>
      <w:r w:rsidRPr="00E0634A">
        <w:rPr>
          <w:rFonts w:eastAsiaTheme="minorEastAsia"/>
          <w:b/>
          <w:bCs/>
          <w:szCs w:val="20"/>
          <w:lang w:eastAsia="zh-CN"/>
        </w:rPr>
        <w:t>(s)</w:t>
      </w:r>
      <w:r w:rsidR="00D02964" w:rsidRPr="00E0634A">
        <w:rPr>
          <w:b/>
          <w:bCs/>
          <w:szCs w:val="20"/>
          <w:lang w:eastAsia="ja-JP"/>
        </w:rPr>
        <w:t xml:space="preserve"> </w:t>
      </w:r>
      <w:r w:rsidRPr="0032403A">
        <w:rPr>
          <w:b/>
          <w:bCs/>
          <w:lang w:eastAsia="ja-JP"/>
        </w:rPr>
        <w:t>of the</w:t>
      </w:r>
      <w:r w:rsidR="00D02964" w:rsidRPr="00E0634A">
        <w:rPr>
          <w:b/>
          <w:bCs/>
          <w:szCs w:val="20"/>
          <w:lang w:eastAsia="ja-JP"/>
        </w:rPr>
        <w:t xml:space="preserve"> RSTD </w:t>
      </w:r>
      <w:r w:rsidRPr="0032403A">
        <w:rPr>
          <w:b/>
          <w:bCs/>
          <w:lang w:eastAsia="ja-JP"/>
        </w:rPr>
        <w:t>associated with the RSCPD in the same measurement report.</w:t>
      </w:r>
    </w:p>
    <w:p w14:paraId="673663E0" w14:textId="141AE329" w:rsidR="00D02964" w:rsidRPr="0032403A" w:rsidRDefault="00455EE0" w:rsidP="00903F78">
      <w:pPr>
        <w:pStyle w:val="ListParagraph"/>
        <w:numPr>
          <w:ilvl w:val="0"/>
          <w:numId w:val="35"/>
        </w:numPr>
        <w:spacing w:after="120"/>
        <w:ind w:leftChars="0"/>
        <w:jc w:val="both"/>
        <w:rPr>
          <w:rFonts w:ascii="Times New Roman" w:hAnsi="Times New Roman"/>
          <w:b/>
          <w:bCs/>
        </w:rPr>
      </w:pPr>
      <w:r w:rsidRPr="00E0634A">
        <w:rPr>
          <w:rFonts w:ascii="Times New Roman" w:eastAsiaTheme="minorEastAsia" w:hAnsi="Times New Roman"/>
          <w:b/>
          <w:bCs/>
          <w:lang w:eastAsia="zh-CN"/>
        </w:rPr>
        <w:t>The</w:t>
      </w:r>
      <w:r w:rsidR="00D02964" w:rsidRPr="00E0634A">
        <w:rPr>
          <w:b/>
          <w:bCs/>
          <w:szCs w:val="20"/>
          <w:lang w:eastAsia="ja-JP"/>
        </w:rPr>
        <w:t xml:space="preserve"> resource ID </w:t>
      </w:r>
      <w:r w:rsidRPr="00E0634A">
        <w:rPr>
          <w:rFonts w:eastAsiaTheme="minorEastAsia"/>
          <w:b/>
          <w:bCs/>
          <w:szCs w:val="20"/>
          <w:lang w:eastAsia="zh-CN"/>
        </w:rPr>
        <w:t>(s)</w:t>
      </w:r>
      <w:r w:rsidR="00E0634A">
        <w:rPr>
          <w:rFonts w:eastAsiaTheme="minorEastAsia" w:hint="eastAsia"/>
          <w:b/>
          <w:bCs/>
          <w:szCs w:val="20"/>
          <w:lang w:eastAsia="zh-CN"/>
        </w:rPr>
        <w:t xml:space="preserve"> </w:t>
      </w:r>
      <w:r w:rsidR="00D02964" w:rsidRPr="00E0634A">
        <w:rPr>
          <w:b/>
          <w:bCs/>
          <w:szCs w:val="20"/>
          <w:lang w:eastAsia="ja-JP"/>
        </w:rPr>
        <w:t>and resource Set ID</w:t>
      </w:r>
      <w:r w:rsidRPr="00E0634A">
        <w:rPr>
          <w:rFonts w:eastAsiaTheme="minorEastAsia"/>
          <w:b/>
          <w:bCs/>
          <w:szCs w:val="20"/>
          <w:lang w:eastAsia="zh-CN"/>
        </w:rPr>
        <w:t>(s)</w:t>
      </w:r>
      <w:r w:rsidR="00D02964" w:rsidRPr="00E0634A">
        <w:rPr>
          <w:b/>
          <w:bCs/>
          <w:szCs w:val="20"/>
          <w:lang w:eastAsia="ja-JP"/>
        </w:rPr>
        <w:t xml:space="preserve"> in the report of RSCP </w:t>
      </w:r>
      <w:r w:rsidR="00680A8B">
        <w:rPr>
          <w:rFonts w:eastAsiaTheme="minorEastAsia"/>
          <w:b/>
          <w:bCs/>
          <w:lang w:eastAsia="zh-CN"/>
        </w:rPr>
        <w:t>are</w:t>
      </w:r>
      <w:r w:rsidR="0032403A">
        <w:rPr>
          <w:rFonts w:eastAsiaTheme="minorEastAsia"/>
          <w:b/>
          <w:bCs/>
          <w:lang w:eastAsia="zh-CN"/>
        </w:rPr>
        <w:t xml:space="preserve"> either</w:t>
      </w:r>
      <w:r w:rsidR="0032403A" w:rsidRPr="00E0634A" w:rsidDel="00680A8B">
        <w:rPr>
          <w:b/>
          <w:bCs/>
          <w:szCs w:val="20"/>
          <w:lang w:eastAsia="ja-JP"/>
        </w:rPr>
        <w:t xml:space="preserve"> </w:t>
      </w:r>
      <w:r w:rsidRPr="00E0634A">
        <w:rPr>
          <w:rFonts w:eastAsiaTheme="minorEastAsia"/>
          <w:b/>
          <w:bCs/>
          <w:szCs w:val="20"/>
          <w:lang w:eastAsia="zh-CN"/>
        </w:rPr>
        <w:t xml:space="preserve">the </w:t>
      </w:r>
      <w:r w:rsidR="00D02964" w:rsidRPr="00E0634A">
        <w:rPr>
          <w:rFonts w:eastAsiaTheme="minorEastAsia"/>
          <w:b/>
          <w:bCs/>
          <w:lang w:eastAsia="zh-CN"/>
        </w:rPr>
        <w:t>same</w:t>
      </w:r>
      <w:r w:rsidR="00D02964" w:rsidRPr="00E0634A">
        <w:rPr>
          <w:b/>
          <w:bCs/>
          <w:lang w:eastAsia="ja-JP"/>
        </w:rPr>
        <w:t xml:space="preserve"> </w:t>
      </w:r>
      <w:r w:rsidRPr="00E0634A">
        <w:rPr>
          <w:rFonts w:eastAsiaTheme="minorEastAsia"/>
          <w:b/>
          <w:bCs/>
          <w:lang w:eastAsia="zh-CN"/>
        </w:rPr>
        <w:t xml:space="preserve">as </w:t>
      </w:r>
      <w:r w:rsidR="00C30668" w:rsidRPr="00E0634A">
        <w:rPr>
          <w:rFonts w:eastAsiaTheme="minorEastAsia"/>
          <w:b/>
          <w:bCs/>
          <w:lang w:eastAsia="zh-CN"/>
        </w:rPr>
        <w:t xml:space="preserve">or </w:t>
      </w:r>
      <w:r w:rsidRPr="0032403A">
        <w:rPr>
          <w:rFonts w:eastAsiaTheme="minorEastAsia"/>
          <w:b/>
          <w:bCs/>
          <w:lang w:eastAsia="zh-CN"/>
        </w:rPr>
        <w:t>included in the</w:t>
      </w:r>
      <w:r w:rsidR="00D02964" w:rsidRPr="00E0634A">
        <w:rPr>
          <w:b/>
          <w:bCs/>
          <w:szCs w:val="20"/>
          <w:lang w:eastAsia="ja-JP"/>
        </w:rPr>
        <w:t xml:space="preserve"> resource ID</w:t>
      </w:r>
      <w:r w:rsidRPr="00E0634A">
        <w:rPr>
          <w:rFonts w:eastAsiaTheme="minorEastAsia"/>
          <w:b/>
          <w:bCs/>
          <w:szCs w:val="20"/>
          <w:lang w:eastAsia="zh-CN"/>
        </w:rPr>
        <w:t>(s)</w:t>
      </w:r>
      <w:r w:rsidR="00D02964" w:rsidRPr="00E0634A">
        <w:rPr>
          <w:b/>
          <w:bCs/>
          <w:szCs w:val="20"/>
          <w:lang w:eastAsia="ja-JP"/>
        </w:rPr>
        <w:t xml:space="preserve"> and resource Set ID</w:t>
      </w:r>
      <w:r w:rsidRPr="00E0634A">
        <w:rPr>
          <w:rFonts w:eastAsiaTheme="minorEastAsia"/>
          <w:b/>
          <w:bCs/>
          <w:szCs w:val="20"/>
          <w:lang w:eastAsia="zh-CN"/>
        </w:rPr>
        <w:t>(s)</w:t>
      </w:r>
      <w:r w:rsidR="00D02964" w:rsidRPr="00E0634A">
        <w:rPr>
          <w:b/>
          <w:bCs/>
          <w:szCs w:val="20"/>
          <w:lang w:eastAsia="ja-JP"/>
        </w:rPr>
        <w:t xml:space="preserve"> </w:t>
      </w:r>
      <w:r w:rsidRPr="0032403A">
        <w:rPr>
          <w:b/>
          <w:bCs/>
          <w:lang w:eastAsia="ja-JP"/>
        </w:rPr>
        <w:t>of the</w:t>
      </w:r>
      <w:r w:rsidR="00D02964" w:rsidRPr="00E0634A">
        <w:rPr>
          <w:b/>
          <w:bCs/>
          <w:szCs w:val="20"/>
          <w:lang w:eastAsia="ja-JP"/>
        </w:rPr>
        <w:t xml:space="preserve"> UE Rx-Tx time difference </w:t>
      </w:r>
      <w:r w:rsidRPr="0032403A">
        <w:rPr>
          <w:b/>
          <w:bCs/>
          <w:lang w:eastAsia="ja-JP"/>
        </w:rPr>
        <w:t>associated with the RSCP in the same measurement report.</w:t>
      </w:r>
      <w:r w:rsidR="00D02964" w:rsidRPr="00E0634A">
        <w:rPr>
          <w:rFonts w:eastAsiaTheme="minorEastAsia"/>
          <w:b/>
          <w:bCs/>
          <w:lang w:eastAsia="zh-CN"/>
        </w:rPr>
        <w:t xml:space="preserve"> </w:t>
      </w:r>
    </w:p>
    <w:p w14:paraId="28C77B7B" w14:textId="05CAEAB2" w:rsidR="00680A8B" w:rsidRPr="00E0634A" w:rsidRDefault="00680A8B" w:rsidP="00903F78">
      <w:pPr>
        <w:pStyle w:val="ListParagraph"/>
        <w:numPr>
          <w:ilvl w:val="0"/>
          <w:numId w:val="35"/>
        </w:numPr>
        <w:spacing w:after="120"/>
        <w:ind w:leftChars="0"/>
        <w:jc w:val="both"/>
        <w:rPr>
          <w:rFonts w:ascii="Times New Roman" w:hAnsi="Times New Roman"/>
          <w:b/>
          <w:bCs/>
        </w:rPr>
      </w:pPr>
      <w:r>
        <w:rPr>
          <w:rFonts w:ascii="Times New Roman" w:hAnsi="Times New Roman"/>
          <w:b/>
          <w:bCs/>
        </w:rPr>
        <w:t>Also include RAN1’s agreements in the response to the question</w:t>
      </w:r>
      <w:r w:rsidR="00532F3D">
        <w:rPr>
          <w:rFonts w:ascii="Times New Roman" w:eastAsiaTheme="minorEastAsia" w:hAnsi="Times New Roman" w:hint="eastAsia"/>
          <w:b/>
          <w:bCs/>
          <w:lang w:eastAsia="zh-CN"/>
        </w:rPr>
        <w:t xml:space="preserve"> Q1</w:t>
      </w:r>
      <w:r>
        <w:rPr>
          <w:rFonts w:ascii="Times New Roman" w:hAnsi="Times New Roman"/>
          <w:b/>
          <w:bCs/>
        </w:rPr>
        <w:t>.</w:t>
      </w:r>
    </w:p>
    <w:p w14:paraId="3EF7B44C" w14:textId="13D88CD8" w:rsidR="00605408" w:rsidRDefault="00605408" w:rsidP="00605408">
      <w:pPr>
        <w:pStyle w:val="Heading2"/>
        <w:rPr>
          <w:rFonts w:eastAsiaTheme="minorEastAsia"/>
          <w:lang w:val="en-US" w:eastAsia="zh-CN"/>
        </w:rPr>
      </w:pPr>
      <w:r>
        <w:rPr>
          <w:rFonts w:eastAsiaTheme="minorEastAsia" w:hint="eastAsia"/>
          <w:lang w:val="en-US" w:eastAsia="zh-CN"/>
        </w:rPr>
        <w:t>Q</w:t>
      </w:r>
      <w:r>
        <w:rPr>
          <w:rFonts w:eastAsiaTheme="minorEastAsia"/>
          <w:lang w:val="en-US" w:eastAsia="zh-CN"/>
        </w:rPr>
        <w:t>2</w:t>
      </w:r>
    </w:p>
    <w:p w14:paraId="47DFF336" w14:textId="2D0B1FE1" w:rsidR="00605408" w:rsidRPr="0032403A" w:rsidRDefault="00605408" w:rsidP="0032403A">
      <w:pPr>
        <w:pStyle w:val="2"/>
        <w:snapToGrid w:val="0"/>
        <w:spacing w:beforeLines="50" w:before="120" w:afterLines="50" w:after="120"/>
        <w:ind w:left="0"/>
        <w:rPr>
          <w:i/>
          <w:sz w:val="20"/>
          <w:szCs w:val="20"/>
          <w:u w:val="single"/>
        </w:rPr>
      </w:pPr>
      <w:r w:rsidRPr="0032403A">
        <w:rPr>
          <w:i/>
          <w:sz w:val="20"/>
          <w:szCs w:val="20"/>
          <w:u w:val="single"/>
        </w:rPr>
        <w:t>Q2): If answer of Q1 is yes, is the LOS/NLOS indication associated with the resource of RSCPD also required?</w:t>
      </w:r>
    </w:p>
    <w:p w14:paraId="759FECAB" w14:textId="3C57E574" w:rsidR="00605408" w:rsidRDefault="00605408" w:rsidP="00605408">
      <w:pPr>
        <w:autoSpaceDN w:val="0"/>
        <w:spacing w:after="120"/>
        <w:jc w:val="both"/>
        <w:rPr>
          <w:bCs/>
          <w:lang w:eastAsia="ja-JP"/>
        </w:rPr>
      </w:pPr>
      <w:r>
        <w:rPr>
          <w:bCs/>
          <w:lang w:eastAsia="ja-JP"/>
        </w:rPr>
        <w:t xml:space="preserve">Since the </w:t>
      </w:r>
      <w:r w:rsidRPr="004026D2">
        <w:rPr>
          <w:bCs/>
          <w:lang w:eastAsia="ja-JP"/>
        </w:rPr>
        <w:t>resource ID</w:t>
      </w:r>
      <w:r>
        <w:rPr>
          <w:bCs/>
          <w:lang w:eastAsia="ja-JP"/>
        </w:rPr>
        <w:t>(s)</w:t>
      </w:r>
      <w:r w:rsidRPr="004026D2">
        <w:rPr>
          <w:bCs/>
          <w:lang w:eastAsia="ja-JP"/>
        </w:rPr>
        <w:t xml:space="preserve"> and resource Set ID</w:t>
      </w:r>
      <w:r>
        <w:rPr>
          <w:bCs/>
          <w:lang w:eastAsia="ja-JP"/>
        </w:rPr>
        <w:t>(s)</w:t>
      </w:r>
      <w:r w:rsidRPr="004026D2">
        <w:rPr>
          <w:bCs/>
          <w:lang w:eastAsia="ja-JP"/>
        </w:rPr>
        <w:t xml:space="preserve"> </w:t>
      </w:r>
      <w:r>
        <w:rPr>
          <w:bCs/>
          <w:lang w:eastAsia="ja-JP"/>
        </w:rPr>
        <w:t xml:space="preserve">of </w:t>
      </w:r>
      <w:r w:rsidRPr="004026D2">
        <w:rPr>
          <w:bCs/>
          <w:lang w:eastAsia="ja-JP"/>
        </w:rPr>
        <w:t>RSCP</w:t>
      </w:r>
      <w:r>
        <w:rPr>
          <w:bCs/>
          <w:lang w:eastAsia="ja-JP"/>
        </w:rPr>
        <w:t>/RSCPD</w:t>
      </w:r>
      <w:r w:rsidRPr="004026D2">
        <w:rPr>
          <w:bCs/>
          <w:lang w:eastAsia="ja-JP"/>
        </w:rPr>
        <w:t xml:space="preserve"> </w:t>
      </w:r>
      <w:r>
        <w:rPr>
          <w:rFonts w:eastAsiaTheme="minorEastAsia"/>
          <w:bCs/>
          <w:lang w:eastAsia="zh-CN"/>
        </w:rPr>
        <w:t xml:space="preserve">are </w:t>
      </w:r>
      <w:r>
        <w:rPr>
          <w:bCs/>
          <w:lang w:eastAsia="ja-JP"/>
        </w:rPr>
        <w:t xml:space="preserve">the </w:t>
      </w:r>
      <w:r>
        <w:rPr>
          <w:rFonts w:eastAsiaTheme="minorEastAsia" w:hint="eastAsia"/>
          <w:bCs/>
          <w:lang w:eastAsia="zh-CN"/>
        </w:rPr>
        <w:t>same</w:t>
      </w:r>
      <w:r>
        <w:rPr>
          <w:bCs/>
          <w:lang w:eastAsia="ja-JP"/>
        </w:rPr>
        <w:t xml:space="preserve"> as </w:t>
      </w:r>
      <w:r>
        <w:rPr>
          <w:rFonts w:eastAsiaTheme="minorEastAsia" w:hint="eastAsia"/>
          <w:bCs/>
          <w:lang w:eastAsia="zh-CN"/>
        </w:rPr>
        <w:t xml:space="preserve">or </w:t>
      </w:r>
      <w:r>
        <w:rPr>
          <w:rFonts w:eastAsiaTheme="minorEastAsia"/>
          <w:bCs/>
          <w:lang w:eastAsia="zh-CN"/>
        </w:rPr>
        <w:t xml:space="preserve">included in </w:t>
      </w:r>
      <w:r>
        <w:rPr>
          <w:rFonts w:eastAsiaTheme="minorEastAsia" w:hint="eastAsia"/>
          <w:bCs/>
          <w:lang w:eastAsia="zh-CN"/>
        </w:rPr>
        <w:t xml:space="preserve">the </w:t>
      </w:r>
      <w:r w:rsidRPr="004026D2">
        <w:rPr>
          <w:bCs/>
          <w:lang w:eastAsia="ja-JP"/>
        </w:rPr>
        <w:t>resource ID</w:t>
      </w:r>
      <w:r>
        <w:rPr>
          <w:bCs/>
          <w:lang w:eastAsia="ja-JP"/>
        </w:rPr>
        <w:t>s</w:t>
      </w:r>
      <w:r w:rsidRPr="004026D2">
        <w:rPr>
          <w:bCs/>
          <w:lang w:eastAsia="ja-JP"/>
        </w:rPr>
        <w:t xml:space="preserve"> and resource Set ID</w:t>
      </w:r>
      <w:r>
        <w:rPr>
          <w:bCs/>
          <w:lang w:eastAsia="ja-JP"/>
        </w:rPr>
        <w:t>(s)</w:t>
      </w:r>
      <w:r w:rsidRPr="004026D2">
        <w:rPr>
          <w:bCs/>
          <w:lang w:eastAsia="ja-JP"/>
        </w:rPr>
        <w:t xml:space="preserve"> </w:t>
      </w:r>
      <w:r>
        <w:rPr>
          <w:bCs/>
          <w:lang w:eastAsia="ja-JP"/>
        </w:rPr>
        <w:t xml:space="preserve">of the </w:t>
      </w:r>
      <w:r w:rsidRPr="00C64570">
        <w:rPr>
          <w:rFonts w:eastAsiaTheme="minorEastAsia"/>
          <w:bCs/>
          <w:lang w:eastAsia="zh-CN"/>
        </w:rPr>
        <w:t>UE Rx-Tx time difference</w:t>
      </w:r>
      <w:r>
        <w:rPr>
          <w:rFonts w:eastAsiaTheme="minorEastAsia"/>
          <w:bCs/>
          <w:lang w:eastAsia="zh-CN"/>
        </w:rPr>
        <w:t>/RSTD measurements</w:t>
      </w:r>
      <w:r>
        <w:rPr>
          <w:rFonts w:eastAsiaTheme="minorEastAsia" w:hint="eastAsia"/>
          <w:bCs/>
          <w:lang w:eastAsia="zh-CN"/>
        </w:rPr>
        <w:t xml:space="preserve"> </w:t>
      </w:r>
      <w:r w:rsidRPr="004026D2">
        <w:rPr>
          <w:bCs/>
          <w:lang w:eastAsia="ja-JP"/>
        </w:rPr>
        <w:t xml:space="preserve">associated </w:t>
      </w:r>
      <w:r>
        <w:rPr>
          <w:bCs/>
          <w:lang w:eastAsia="ja-JP"/>
        </w:rPr>
        <w:t xml:space="preserve">with the RSCP/RSCPD in the same measurement report, </w:t>
      </w:r>
      <w:r w:rsidR="00E4291F">
        <w:rPr>
          <w:bCs/>
          <w:lang w:eastAsia="ja-JP"/>
        </w:rPr>
        <w:t xml:space="preserve">the </w:t>
      </w:r>
      <w:r w:rsidR="00E4291F" w:rsidRPr="00E4291F">
        <w:rPr>
          <w:bCs/>
          <w:lang w:eastAsia="ja-JP"/>
        </w:rPr>
        <w:t>LOS/NLOS indication</w:t>
      </w:r>
      <w:r w:rsidR="00E4291F">
        <w:rPr>
          <w:bCs/>
          <w:lang w:eastAsia="ja-JP"/>
        </w:rPr>
        <w:t xml:space="preserve"> of the RSTD can be shared with the </w:t>
      </w:r>
      <w:r w:rsidR="00E4291F" w:rsidRPr="00E4291F">
        <w:rPr>
          <w:bCs/>
          <w:lang w:eastAsia="ja-JP"/>
        </w:rPr>
        <w:t>RSCPD</w:t>
      </w:r>
      <w:r w:rsidR="00E4291F">
        <w:rPr>
          <w:bCs/>
          <w:lang w:eastAsia="ja-JP"/>
        </w:rPr>
        <w:t>. T</w:t>
      </w:r>
      <w:r>
        <w:rPr>
          <w:bCs/>
          <w:lang w:eastAsia="ja-JP"/>
        </w:rPr>
        <w:t xml:space="preserve">here is no need to have additional </w:t>
      </w:r>
      <w:r w:rsidRPr="008B5629">
        <w:rPr>
          <w:bCs/>
          <w:lang w:eastAsia="ja-JP"/>
        </w:rPr>
        <w:t>LOS/NLOS indication associated with the resource of RSCP</w:t>
      </w:r>
      <w:r>
        <w:rPr>
          <w:bCs/>
          <w:lang w:eastAsia="ja-JP"/>
        </w:rPr>
        <w:t>/RSCPD</w:t>
      </w:r>
      <w:r w:rsidR="00F544DC">
        <w:rPr>
          <w:rFonts w:eastAsiaTheme="minorEastAsia" w:hint="eastAsia"/>
          <w:bCs/>
          <w:lang w:eastAsia="zh-CN"/>
        </w:rPr>
        <w:t>.</w:t>
      </w:r>
      <w:r w:rsidR="00E4291F">
        <w:rPr>
          <w:bCs/>
          <w:lang w:eastAsia="ja-JP"/>
        </w:rPr>
        <w:t xml:space="preserve"> </w:t>
      </w:r>
    </w:p>
    <w:p w14:paraId="5A3962D7" w14:textId="130A5B13" w:rsidR="009420DD" w:rsidRPr="00B56526" w:rsidRDefault="009420DD" w:rsidP="009420DD">
      <w:pPr>
        <w:spacing w:after="120"/>
        <w:jc w:val="both"/>
        <w:rPr>
          <w:b/>
          <w:bCs/>
          <w:lang w:eastAsia="x-none"/>
        </w:rPr>
      </w:pPr>
      <w:r w:rsidRPr="00B56526">
        <w:rPr>
          <w:b/>
          <w:bCs/>
          <w:lang w:eastAsia="zh-CN"/>
        </w:rPr>
        <w:t xml:space="preserve">Proposal </w:t>
      </w:r>
      <w:r>
        <w:rPr>
          <w:rFonts w:eastAsiaTheme="minorEastAsia" w:hint="eastAsia"/>
          <w:b/>
          <w:bCs/>
          <w:lang w:eastAsia="zh-CN"/>
        </w:rPr>
        <w:t>2</w:t>
      </w:r>
      <w:r w:rsidRPr="00B56526">
        <w:rPr>
          <w:rFonts w:eastAsiaTheme="minorEastAsia"/>
          <w:b/>
          <w:bCs/>
          <w:lang w:eastAsia="zh-CN"/>
        </w:rPr>
        <w:t>:</w:t>
      </w:r>
      <w:r w:rsidRPr="00B56526">
        <w:rPr>
          <w:b/>
          <w:bCs/>
          <w:lang w:eastAsia="zh-CN"/>
        </w:rPr>
        <w:t xml:space="preserve"> Adopt the following response </w:t>
      </w:r>
      <w:r w:rsidR="00532F3D">
        <w:rPr>
          <w:b/>
          <w:bCs/>
          <w:lang w:eastAsia="zh-CN"/>
        </w:rPr>
        <w:t>to the</w:t>
      </w:r>
      <w:r w:rsidR="00532F3D">
        <w:rPr>
          <w:rFonts w:eastAsiaTheme="minorEastAsia" w:hint="eastAsia"/>
          <w:b/>
          <w:bCs/>
          <w:lang w:eastAsia="zh-CN"/>
        </w:rPr>
        <w:t xml:space="preserve"> </w:t>
      </w:r>
      <w:r w:rsidRPr="00B56526">
        <w:rPr>
          <w:b/>
          <w:bCs/>
          <w:lang w:eastAsia="zh-CN"/>
        </w:rPr>
        <w:t xml:space="preserve">question </w:t>
      </w:r>
      <w:r>
        <w:rPr>
          <w:rFonts w:eastAsiaTheme="minorEastAsia" w:hint="eastAsia"/>
          <w:b/>
          <w:bCs/>
          <w:lang w:eastAsia="zh-CN"/>
        </w:rPr>
        <w:t>Q</w:t>
      </w:r>
      <w:r>
        <w:rPr>
          <w:rFonts w:eastAsiaTheme="minorEastAsia"/>
          <w:b/>
          <w:bCs/>
          <w:lang w:eastAsia="zh-CN"/>
        </w:rPr>
        <w:t>2</w:t>
      </w:r>
      <w:r>
        <w:rPr>
          <w:rFonts w:eastAsiaTheme="minorEastAsia" w:hint="eastAsia"/>
          <w:b/>
          <w:bCs/>
          <w:lang w:eastAsia="zh-CN"/>
        </w:rPr>
        <w:t xml:space="preserve"> </w:t>
      </w:r>
      <w:r w:rsidRPr="00171CDC">
        <w:rPr>
          <w:rFonts w:eastAsiaTheme="minorEastAsia"/>
          <w:b/>
          <w:bCs/>
          <w:lang w:eastAsia="zh-CN"/>
        </w:rPr>
        <w:t>on carrier phase positioning</w:t>
      </w:r>
      <w:r w:rsidRPr="00B56526">
        <w:rPr>
          <w:b/>
          <w:bCs/>
          <w:lang w:eastAsia="x-none"/>
        </w:rPr>
        <w:t>:</w:t>
      </w:r>
    </w:p>
    <w:p w14:paraId="6691B156" w14:textId="1CD9B698" w:rsidR="009420DD" w:rsidRPr="00F544DC" w:rsidRDefault="009420DD" w:rsidP="009420DD">
      <w:pPr>
        <w:pStyle w:val="ListParagraph"/>
        <w:numPr>
          <w:ilvl w:val="0"/>
          <w:numId w:val="35"/>
        </w:numPr>
        <w:spacing w:after="120"/>
        <w:ind w:leftChars="0"/>
        <w:rPr>
          <w:rFonts w:ascii="Times New Roman" w:eastAsia="Times New Roman" w:hAnsi="Times New Roman"/>
          <w:b/>
          <w:bCs/>
          <w:iCs/>
          <w:szCs w:val="20"/>
          <w:lang w:val="en-US" w:eastAsia="zh-CN"/>
        </w:rPr>
      </w:pPr>
      <w:r w:rsidRPr="0032403A">
        <w:rPr>
          <w:rFonts w:eastAsia="SimSun"/>
          <w:b/>
          <w:bCs/>
          <w:iCs/>
          <w:lang w:eastAsia="zh-CN"/>
        </w:rPr>
        <w:t>LOS/NLOS indication associated with the resource of RSCPD is not required</w:t>
      </w:r>
      <w:r w:rsidR="00E4291F" w:rsidRPr="00F544DC">
        <w:rPr>
          <w:rFonts w:ascii="Times New Roman" w:eastAsia="Times New Roman" w:hAnsi="Times New Roman"/>
          <w:b/>
          <w:bCs/>
          <w:iCs/>
          <w:szCs w:val="20"/>
          <w:lang w:eastAsia="zh-CN"/>
        </w:rPr>
        <w:t xml:space="preserve">. </w:t>
      </w:r>
      <w:r w:rsidR="00E4291F" w:rsidRPr="0032403A">
        <w:rPr>
          <w:rFonts w:eastAsia="SimSun"/>
          <w:b/>
          <w:bCs/>
          <w:iCs/>
          <w:lang w:eastAsia="zh-CN"/>
        </w:rPr>
        <w:t>RSCPD and RSTD share the same LOS/NLOS indication.</w:t>
      </w:r>
    </w:p>
    <w:p w14:paraId="522E9419" w14:textId="77777777" w:rsidR="009420DD" w:rsidRPr="00605408" w:rsidRDefault="009420DD" w:rsidP="0032403A">
      <w:pPr>
        <w:autoSpaceDN w:val="0"/>
        <w:spacing w:after="120"/>
        <w:jc w:val="both"/>
        <w:rPr>
          <w:rFonts w:eastAsiaTheme="minorEastAsia"/>
          <w:lang w:eastAsia="zh-CN"/>
        </w:rPr>
      </w:pPr>
    </w:p>
    <w:p w14:paraId="1D101DA8" w14:textId="795BE279" w:rsidR="00830C39" w:rsidRDefault="00830C39" w:rsidP="00830C39">
      <w:pPr>
        <w:pStyle w:val="Heading2"/>
        <w:rPr>
          <w:rFonts w:eastAsiaTheme="minorEastAsia"/>
          <w:lang w:val="en-US" w:eastAsia="zh-CN"/>
        </w:rPr>
      </w:pPr>
      <w:r>
        <w:rPr>
          <w:rFonts w:eastAsiaTheme="minorEastAsia" w:hint="eastAsia"/>
          <w:lang w:val="en-US" w:eastAsia="zh-CN"/>
        </w:rPr>
        <w:t>Q3</w:t>
      </w:r>
    </w:p>
    <w:p w14:paraId="044E8FF8" w14:textId="386233C6" w:rsidR="00115545" w:rsidRPr="008B5629" w:rsidRDefault="00115545" w:rsidP="008B5629">
      <w:pPr>
        <w:autoSpaceDN w:val="0"/>
        <w:spacing w:after="120"/>
        <w:jc w:val="both"/>
        <w:rPr>
          <w:rFonts w:eastAsia="SimSun"/>
          <w:i/>
          <w:u w:val="single"/>
          <w:lang w:eastAsia="zh-CN"/>
        </w:rPr>
      </w:pPr>
      <w:r>
        <w:rPr>
          <w:rFonts w:eastAsia="SimSun"/>
          <w:i/>
          <w:u w:val="single"/>
          <w:lang w:eastAsia="zh-CN"/>
        </w:rPr>
        <w:t>Q</w:t>
      </w:r>
      <w:r w:rsidRPr="00F577C7">
        <w:rPr>
          <w:rFonts w:eastAsia="SimSun"/>
          <w:i/>
          <w:u w:val="single"/>
          <w:lang w:eastAsia="zh-CN"/>
        </w:rPr>
        <w:t xml:space="preserve">3) </w:t>
      </w:r>
      <w:r w:rsidR="005C452C" w:rsidRPr="008B5629">
        <w:rPr>
          <w:rFonts w:eastAsia="SimSun"/>
          <w:i/>
          <w:u w:val="single"/>
          <w:lang w:eastAsia="zh-CN"/>
        </w:rPr>
        <w:t>For DL-TDOA, UE may provide up to 3 additional RSTD measurements per pair of TRPs. For CPP, is there any additional RSCP measurement per TRP or additional RSCPD measurement per pair of TRPs?</w:t>
      </w:r>
    </w:p>
    <w:p w14:paraId="5C15C0E6" w14:textId="0EDF170A" w:rsidR="008F172D" w:rsidRDefault="006464AD" w:rsidP="006464AD">
      <w:pPr>
        <w:spacing w:after="120"/>
        <w:jc w:val="both"/>
        <w:rPr>
          <w:rFonts w:eastAsiaTheme="minorEastAsia"/>
          <w:lang w:eastAsia="zh-CN"/>
        </w:rPr>
      </w:pPr>
      <w:r>
        <w:rPr>
          <w:rFonts w:eastAsia="SimSun"/>
          <w:lang w:eastAsia="zh-CN"/>
        </w:rPr>
        <w:t>For the question</w:t>
      </w:r>
      <w:r>
        <w:rPr>
          <w:rFonts w:eastAsia="SimSun" w:hint="eastAsia"/>
          <w:lang w:eastAsia="zh-CN"/>
        </w:rPr>
        <w:t xml:space="preserve"> Q3</w:t>
      </w:r>
      <w:r>
        <w:rPr>
          <w:rFonts w:eastAsia="SimSun"/>
          <w:lang w:eastAsia="zh-CN"/>
        </w:rPr>
        <w:t xml:space="preserve">, RAN1 has </w:t>
      </w:r>
      <w:r w:rsidR="008F172D">
        <w:rPr>
          <w:rFonts w:eastAsia="SimSun"/>
          <w:lang w:eastAsia="zh-CN"/>
        </w:rPr>
        <w:t>made the agreement that “o</w:t>
      </w:r>
      <w:r w:rsidR="008F172D" w:rsidRPr="008F172D">
        <w:rPr>
          <w:rFonts w:eastAsia="SimSun"/>
          <w:lang w:eastAsia="zh-CN"/>
        </w:rPr>
        <w:t>nly the carrier phase measurements (i.e., DL/UL RSCP, DL RSCPD) of the first path are supported in Rel-18</w:t>
      </w:r>
      <w:r w:rsidR="008F172D">
        <w:rPr>
          <w:rFonts w:eastAsia="SimSun"/>
          <w:lang w:eastAsia="zh-CN"/>
        </w:rPr>
        <w:t xml:space="preserve">”. However, RAN1 has so far </w:t>
      </w:r>
      <w:r>
        <w:rPr>
          <w:rFonts w:eastAsia="SimSun" w:hint="eastAsia"/>
          <w:lang w:eastAsia="zh-CN"/>
        </w:rPr>
        <w:t xml:space="preserve">not </w:t>
      </w:r>
      <w:r w:rsidRPr="00284B16">
        <w:rPr>
          <w:rFonts w:eastAsiaTheme="minorEastAsia"/>
          <w:lang w:eastAsia="zh-CN"/>
        </w:rPr>
        <w:t xml:space="preserve">discussed </w:t>
      </w:r>
      <w:r>
        <w:rPr>
          <w:rFonts w:eastAsiaTheme="minorEastAsia" w:hint="eastAsia"/>
          <w:lang w:eastAsia="zh-CN"/>
        </w:rPr>
        <w:t xml:space="preserve">the number of </w:t>
      </w:r>
      <w:r w:rsidR="008F172D">
        <w:rPr>
          <w:rFonts w:eastAsiaTheme="minorEastAsia"/>
          <w:lang w:eastAsia="zh-CN"/>
        </w:rPr>
        <w:t xml:space="preserve">first path </w:t>
      </w:r>
      <w:r w:rsidRPr="004026D2">
        <w:rPr>
          <w:bCs/>
          <w:lang w:eastAsia="ja-JP"/>
        </w:rPr>
        <w:t>RSCP</w:t>
      </w:r>
      <w:r w:rsidR="00B27B90" w:rsidRPr="00B27B90">
        <w:rPr>
          <w:bCs/>
          <w:lang w:eastAsia="ja-JP"/>
        </w:rPr>
        <w:t xml:space="preserve"> </w:t>
      </w:r>
      <w:r w:rsidR="00B27B90" w:rsidRPr="004026D2">
        <w:rPr>
          <w:bCs/>
          <w:lang w:eastAsia="ja-JP"/>
        </w:rPr>
        <w:t>measurements</w:t>
      </w:r>
      <w:r w:rsidRPr="004026D2">
        <w:rPr>
          <w:bCs/>
          <w:lang w:eastAsia="ja-JP"/>
        </w:rPr>
        <w:t xml:space="preserve"> </w:t>
      </w:r>
      <w:r w:rsidR="008F172D">
        <w:rPr>
          <w:bCs/>
          <w:lang w:eastAsia="ja-JP"/>
        </w:rPr>
        <w:t xml:space="preserve">from different DL PRS resources of the same </w:t>
      </w:r>
      <w:r w:rsidRPr="004026D2">
        <w:rPr>
          <w:bCs/>
          <w:lang w:eastAsia="ja-JP"/>
        </w:rPr>
        <w:t>TRP</w:t>
      </w:r>
      <w:r>
        <w:rPr>
          <w:rFonts w:eastAsiaTheme="minorEastAsia" w:hint="eastAsia"/>
          <w:bCs/>
          <w:lang w:eastAsia="zh-CN"/>
        </w:rPr>
        <w:t xml:space="preserve"> or </w:t>
      </w:r>
      <w:r w:rsidR="008F172D">
        <w:rPr>
          <w:rFonts w:eastAsiaTheme="minorEastAsia"/>
          <w:bCs/>
          <w:lang w:eastAsia="zh-CN"/>
        </w:rPr>
        <w:t xml:space="preserve">the number of the first path </w:t>
      </w:r>
      <w:r w:rsidRPr="004026D2">
        <w:rPr>
          <w:bCs/>
          <w:lang w:eastAsia="ja-JP"/>
        </w:rPr>
        <w:t>RS</w:t>
      </w:r>
      <w:r>
        <w:rPr>
          <w:rFonts w:eastAsiaTheme="minorEastAsia" w:hint="eastAsia"/>
          <w:bCs/>
          <w:lang w:eastAsia="zh-CN"/>
        </w:rPr>
        <w:t>CPD</w:t>
      </w:r>
      <w:r w:rsidRPr="004026D2">
        <w:rPr>
          <w:bCs/>
          <w:lang w:eastAsia="ja-JP"/>
        </w:rPr>
        <w:t xml:space="preserve"> measurements </w:t>
      </w:r>
      <w:r w:rsidR="008F172D">
        <w:rPr>
          <w:bCs/>
          <w:lang w:eastAsia="ja-JP"/>
        </w:rPr>
        <w:t xml:space="preserve">from different pairs of DL PRS resources of the same </w:t>
      </w:r>
      <w:r w:rsidRPr="004026D2">
        <w:rPr>
          <w:bCs/>
          <w:lang w:eastAsia="ja-JP"/>
        </w:rPr>
        <w:t>pair of TRPs</w:t>
      </w:r>
      <w:r>
        <w:rPr>
          <w:rFonts w:eastAsiaTheme="minorEastAsia"/>
          <w:lang w:eastAsia="zh-CN"/>
        </w:rPr>
        <w:t xml:space="preserve"> during </w:t>
      </w:r>
      <w:r>
        <w:rPr>
          <w:rFonts w:eastAsiaTheme="minorEastAsia" w:hint="eastAsia"/>
          <w:lang w:eastAsia="zh-CN"/>
        </w:rPr>
        <w:t xml:space="preserve">Rel-18 </w:t>
      </w:r>
      <w:r>
        <w:rPr>
          <w:rFonts w:eastAsiaTheme="minorEastAsia"/>
          <w:lang w:eastAsia="zh-CN"/>
        </w:rPr>
        <w:t>WI phase</w:t>
      </w:r>
      <w:r>
        <w:rPr>
          <w:rFonts w:eastAsiaTheme="minorEastAsia" w:hint="eastAsia"/>
          <w:lang w:eastAsia="zh-CN"/>
        </w:rPr>
        <w:t xml:space="preserve">. </w:t>
      </w:r>
      <w:r w:rsidR="008F172D">
        <w:rPr>
          <w:rFonts w:eastAsiaTheme="minorEastAsia"/>
          <w:lang w:eastAsia="zh-CN"/>
        </w:rPr>
        <w:t xml:space="preserve">Considering that up to 4 first path RSTD measurements can be reported from </w:t>
      </w:r>
      <w:r w:rsidR="008F172D">
        <w:rPr>
          <w:bCs/>
          <w:lang w:eastAsia="ja-JP"/>
        </w:rPr>
        <w:t xml:space="preserve">different DL PRS resources of the same </w:t>
      </w:r>
      <w:r w:rsidR="008F172D" w:rsidRPr="004026D2">
        <w:rPr>
          <w:bCs/>
          <w:lang w:eastAsia="ja-JP"/>
        </w:rPr>
        <w:t>pair of TRPs</w:t>
      </w:r>
      <w:r w:rsidR="008F172D">
        <w:rPr>
          <w:bCs/>
          <w:lang w:eastAsia="ja-JP"/>
        </w:rPr>
        <w:t xml:space="preserve">, it is reasonable to allow providing one RSCPD associated with each of the </w:t>
      </w:r>
      <w:r w:rsidR="008F172D">
        <w:rPr>
          <w:rFonts w:eastAsiaTheme="minorEastAsia"/>
          <w:lang w:eastAsia="zh-CN"/>
        </w:rPr>
        <w:t xml:space="preserve">first path RSTD measurements. Similarly, it </w:t>
      </w:r>
      <w:r w:rsidR="008F172D">
        <w:rPr>
          <w:bCs/>
          <w:lang w:eastAsia="ja-JP"/>
        </w:rPr>
        <w:t xml:space="preserve">is also reasonable to allow providing one RSCP associated with each of the </w:t>
      </w:r>
      <w:r w:rsidR="008F172D">
        <w:rPr>
          <w:rFonts w:eastAsiaTheme="minorEastAsia"/>
          <w:lang w:eastAsia="zh-CN"/>
        </w:rPr>
        <w:t>first path UE Rx-Tx time difference measurements.</w:t>
      </w:r>
    </w:p>
    <w:p w14:paraId="0B643C51" w14:textId="5267336D" w:rsidR="00E81C95" w:rsidRPr="00B56526" w:rsidRDefault="00E81C95" w:rsidP="00E81C95">
      <w:pPr>
        <w:spacing w:after="120"/>
        <w:jc w:val="both"/>
        <w:rPr>
          <w:b/>
          <w:bCs/>
          <w:lang w:eastAsia="x-none"/>
        </w:rPr>
      </w:pPr>
      <w:r w:rsidRPr="00B56526">
        <w:rPr>
          <w:b/>
          <w:bCs/>
          <w:lang w:eastAsia="zh-CN"/>
        </w:rPr>
        <w:t xml:space="preserve">Proposal </w:t>
      </w:r>
      <w:r w:rsidR="00E57BB3">
        <w:rPr>
          <w:rFonts w:eastAsiaTheme="minorEastAsia" w:hint="eastAsia"/>
          <w:b/>
          <w:bCs/>
          <w:lang w:eastAsia="zh-CN"/>
        </w:rPr>
        <w:t>3</w:t>
      </w:r>
      <w:r w:rsidRPr="00B56526">
        <w:rPr>
          <w:rFonts w:eastAsiaTheme="minorEastAsia"/>
          <w:b/>
          <w:bCs/>
          <w:lang w:eastAsia="zh-CN"/>
        </w:rPr>
        <w:t>:</w:t>
      </w:r>
      <w:r w:rsidRPr="00B56526">
        <w:rPr>
          <w:b/>
          <w:bCs/>
          <w:lang w:eastAsia="zh-CN"/>
        </w:rPr>
        <w:t xml:space="preserve"> Adopt the following response to </w:t>
      </w:r>
      <w:r w:rsidR="00532F3D">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Q3 </w:t>
      </w:r>
      <w:r w:rsidRPr="00171CDC">
        <w:rPr>
          <w:rFonts w:eastAsiaTheme="minorEastAsia"/>
          <w:b/>
          <w:bCs/>
          <w:lang w:eastAsia="zh-CN"/>
        </w:rPr>
        <w:t>on carrier phase positioning</w:t>
      </w:r>
      <w:r w:rsidRPr="00B56526">
        <w:rPr>
          <w:b/>
          <w:bCs/>
          <w:lang w:eastAsia="x-none"/>
        </w:rPr>
        <w:t>:</w:t>
      </w:r>
    </w:p>
    <w:p w14:paraId="16C7018C" w14:textId="5CA7E829" w:rsidR="000C6A27" w:rsidRPr="000C6A27" w:rsidRDefault="000C6A27" w:rsidP="00E81C95">
      <w:pPr>
        <w:pStyle w:val="ListParagraph"/>
        <w:numPr>
          <w:ilvl w:val="0"/>
          <w:numId w:val="35"/>
        </w:numPr>
        <w:spacing w:after="120"/>
        <w:ind w:leftChars="0"/>
        <w:rPr>
          <w:rFonts w:ascii="Times New Roman" w:eastAsia="Times New Roman" w:hAnsi="Times New Roman"/>
          <w:b/>
          <w:bCs/>
          <w:iCs/>
          <w:szCs w:val="20"/>
          <w:lang w:val="en-US" w:eastAsia="zh-CN"/>
        </w:rPr>
      </w:pPr>
      <w:r w:rsidRPr="0032403A">
        <w:rPr>
          <w:rFonts w:eastAsia="SimSun"/>
          <w:b/>
          <w:bCs/>
          <w:iCs/>
          <w:lang w:eastAsia="zh-CN"/>
        </w:rPr>
        <w:t xml:space="preserve">Similar to </w:t>
      </w:r>
      <w:r w:rsidRPr="00F544DC">
        <w:rPr>
          <w:rFonts w:ascii="Times New Roman" w:eastAsia="Times New Roman" w:hAnsi="Times New Roman"/>
          <w:b/>
          <w:bCs/>
          <w:iCs/>
          <w:szCs w:val="20"/>
          <w:lang w:val="en-US" w:eastAsia="zh-CN"/>
        </w:rPr>
        <w:t xml:space="preserve">UE Rx-Tx time difference and RSTD measurements, </w:t>
      </w:r>
      <w:r w:rsidRPr="0032403A">
        <w:rPr>
          <w:rFonts w:eastAsia="SimSun"/>
          <w:b/>
          <w:bCs/>
          <w:iCs/>
          <w:lang w:eastAsia="zh-CN"/>
        </w:rPr>
        <w:t>additional RSCP measurement</w:t>
      </w:r>
      <w:r w:rsidR="00F544DC">
        <w:rPr>
          <w:rFonts w:eastAsia="SimSun" w:hint="eastAsia"/>
          <w:b/>
          <w:bCs/>
          <w:iCs/>
          <w:lang w:eastAsia="zh-CN"/>
        </w:rPr>
        <w:t>s</w:t>
      </w:r>
      <w:r w:rsidRPr="0032403A">
        <w:rPr>
          <w:rFonts w:eastAsia="SimSun"/>
          <w:b/>
          <w:bCs/>
          <w:iCs/>
          <w:lang w:eastAsia="zh-CN"/>
        </w:rPr>
        <w:t xml:space="preserve"> per TRP or additional RSCPD measurement</w:t>
      </w:r>
      <w:r w:rsidR="00F544DC">
        <w:rPr>
          <w:rFonts w:eastAsia="SimSun" w:hint="eastAsia"/>
          <w:b/>
          <w:bCs/>
          <w:iCs/>
          <w:lang w:eastAsia="zh-CN"/>
        </w:rPr>
        <w:t>s</w:t>
      </w:r>
      <w:r w:rsidRPr="0032403A">
        <w:rPr>
          <w:rFonts w:eastAsia="SimSun"/>
          <w:b/>
          <w:bCs/>
          <w:iCs/>
          <w:lang w:eastAsia="zh-CN"/>
        </w:rPr>
        <w:t xml:space="preserve"> per pair of TRPs</w:t>
      </w:r>
      <w:r w:rsidRPr="00F544DC" w:rsidDel="008F172D">
        <w:rPr>
          <w:rFonts w:ascii="Times New Roman" w:eastAsia="Times New Roman" w:hAnsi="Times New Roman"/>
          <w:b/>
          <w:bCs/>
          <w:iCs/>
          <w:szCs w:val="20"/>
          <w:lang w:val="en-US" w:eastAsia="zh-CN"/>
        </w:rPr>
        <w:t xml:space="preserve"> </w:t>
      </w:r>
      <w:r w:rsidRPr="000C6A27">
        <w:rPr>
          <w:rFonts w:ascii="Times New Roman" w:eastAsia="Times New Roman" w:hAnsi="Times New Roman"/>
          <w:b/>
          <w:bCs/>
          <w:iCs/>
          <w:szCs w:val="20"/>
          <w:lang w:val="en-US" w:eastAsia="zh-CN"/>
        </w:rPr>
        <w:t xml:space="preserve">are supported. More specifically, </w:t>
      </w:r>
    </w:p>
    <w:p w14:paraId="7DD03FEF" w14:textId="7EBFAD9C" w:rsidR="00FD283D" w:rsidRPr="000C6A27" w:rsidRDefault="00FD283D" w:rsidP="0032403A">
      <w:pPr>
        <w:pStyle w:val="ListParagraph"/>
        <w:numPr>
          <w:ilvl w:val="1"/>
          <w:numId w:val="35"/>
        </w:numPr>
        <w:spacing w:after="120"/>
        <w:ind w:leftChars="0"/>
        <w:rPr>
          <w:rFonts w:ascii="Times New Roman" w:eastAsia="Times New Roman" w:hAnsi="Times New Roman"/>
          <w:b/>
          <w:bCs/>
          <w:iCs/>
          <w:szCs w:val="20"/>
          <w:lang w:val="en-US" w:eastAsia="zh-CN"/>
        </w:rPr>
      </w:pPr>
      <w:r w:rsidRPr="000C6A27">
        <w:rPr>
          <w:rFonts w:ascii="Times New Roman" w:eastAsia="Times New Roman" w:hAnsi="Times New Roman"/>
          <w:b/>
          <w:bCs/>
          <w:iCs/>
          <w:szCs w:val="20"/>
          <w:lang w:val="en-US" w:eastAsia="zh-CN"/>
        </w:rPr>
        <w:t>For each additional (non-multi-path) UE Rx-Tx time difference measurement, support UE to report the associated RSCP measurement</w:t>
      </w:r>
      <w:r w:rsidR="000C6A27" w:rsidRPr="000C6A27">
        <w:rPr>
          <w:rFonts w:ascii="Times New Roman" w:eastAsia="Times New Roman" w:hAnsi="Times New Roman"/>
          <w:b/>
          <w:bCs/>
          <w:iCs/>
          <w:szCs w:val="20"/>
          <w:lang w:val="en-US" w:eastAsia="zh-CN"/>
        </w:rPr>
        <w:t>. The RSCP</w:t>
      </w:r>
      <w:r w:rsidRPr="000C6A27">
        <w:rPr>
          <w:rFonts w:ascii="Times New Roman" w:eastAsia="Times New Roman" w:hAnsi="Times New Roman"/>
          <w:b/>
          <w:bCs/>
          <w:iCs/>
          <w:szCs w:val="20"/>
          <w:lang w:val="en-US" w:eastAsia="zh-CN"/>
        </w:rPr>
        <w:t xml:space="preserve"> </w:t>
      </w:r>
      <w:r w:rsidR="000C6A27" w:rsidRPr="000C6A27">
        <w:rPr>
          <w:rFonts w:ascii="Times New Roman" w:eastAsia="Times New Roman" w:hAnsi="Times New Roman"/>
          <w:b/>
          <w:bCs/>
          <w:iCs/>
          <w:szCs w:val="20"/>
          <w:lang w:val="en-US" w:eastAsia="zh-CN"/>
        </w:rPr>
        <w:t>measurement</w:t>
      </w:r>
      <w:r w:rsidR="00F544DC">
        <w:rPr>
          <w:rFonts w:ascii="Times New Roman" w:eastAsiaTheme="minorEastAsia" w:hAnsi="Times New Roman" w:hint="eastAsia"/>
          <w:b/>
          <w:bCs/>
          <w:iCs/>
          <w:szCs w:val="20"/>
          <w:lang w:val="en-US" w:eastAsia="zh-CN"/>
        </w:rPr>
        <w:t>s</w:t>
      </w:r>
      <w:r w:rsidR="000C6A27" w:rsidRPr="000C6A27">
        <w:rPr>
          <w:rFonts w:ascii="Times New Roman" w:eastAsia="Times New Roman" w:hAnsi="Times New Roman"/>
          <w:b/>
          <w:bCs/>
          <w:iCs/>
          <w:szCs w:val="20"/>
          <w:lang w:val="en-US" w:eastAsia="zh-CN"/>
        </w:rPr>
        <w:t xml:space="preserve"> </w:t>
      </w:r>
      <w:r w:rsidRPr="000C6A27">
        <w:rPr>
          <w:rFonts w:ascii="Times New Roman" w:eastAsia="Times New Roman" w:hAnsi="Times New Roman"/>
          <w:b/>
          <w:bCs/>
          <w:iCs/>
          <w:szCs w:val="20"/>
          <w:lang w:val="en-US" w:eastAsia="zh-CN"/>
        </w:rPr>
        <w:t xml:space="preserve">are </w:t>
      </w:r>
      <w:r w:rsidR="000C6A27" w:rsidRPr="000C6A27">
        <w:rPr>
          <w:rFonts w:ascii="Times New Roman" w:eastAsia="Times New Roman" w:hAnsi="Times New Roman"/>
          <w:b/>
          <w:bCs/>
          <w:iCs/>
          <w:szCs w:val="20"/>
          <w:lang w:val="en-US" w:eastAsia="zh-CN"/>
        </w:rPr>
        <w:t>obtained</w:t>
      </w:r>
      <w:r w:rsidRPr="000C6A27">
        <w:rPr>
          <w:rFonts w:ascii="Times New Roman" w:eastAsia="Times New Roman" w:hAnsi="Times New Roman"/>
          <w:b/>
          <w:bCs/>
          <w:iCs/>
          <w:szCs w:val="20"/>
          <w:lang w:val="en-US" w:eastAsia="zh-CN"/>
        </w:rPr>
        <w:t xml:space="preserve"> from the DL PRS resources of a TRP</w:t>
      </w:r>
      <w:r w:rsidR="000C6A27" w:rsidRPr="000C6A27">
        <w:rPr>
          <w:rFonts w:ascii="Times New Roman" w:eastAsia="Times New Roman" w:hAnsi="Times New Roman"/>
          <w:b/>
          <w:bCs/>
          <w:iCs/>
          <w:szCs w:val="20"/>
          <w:lang w:val="en-US" w:eastAsia="zh-CN"/>
        </w:rPr>
        <w:t xml:space="preserve"> </w:t>
      </w:r>
      <w:r w:rsidR="00F544DC">
        <w:rPr>
          <w:rFonts w:ascii="Times New Roman" w:eastAsiaTheme="minorEastAsia" w:hAnsi="Times New Roman" w:hint="eastAsia"/>
          <w:b/>
          <w:bCs/>
          <w:iCs/>
          <w:szCs w:val="20"/>
          <w:lang w:val="en-US" w:eastAsia="zh-CN"/>
        </w:rPr>
        <w:t>which</w:t>
      </w:r>
      <w:r w:rsidR="000C6A27" w:rsidRPr="000C6A27">
        <w:rPr>
          <w:rFonts w:ascii="Times New Roman" w:eastAsia="Times New Roman" w:hAnsi="Times New Roman"/>
          <w:b/>
          <w:bCs/>
          <w:iCs/>
          <w:szCs w:val="20"/>
          <w:lang w:val="en-US" w:eastAsia="zh-CN"/>
        </w:rPr>
        <w:t xml:space="preserve"> are used to obtain the UE Rx-Tx time difference measurement</w:t>
      </w:r>
      <w:r w:rsidR="00F544DC">
        <w:rPr>
          <w:rFonts w:ascii="Times New Roman" w:eastAsiaTheme="minorEastAsia" w:hAnsi="Times New Roman" w:hint="eastAsia"/>
          <w:b/>
          <w:bCs/>
          <w:iCs/>
          <w:szCs w:val="20"/>
          <w:lang w:val="en-US" w:eastAsia="zh-CN"/>
        </w:rPr>
        <w:t>s</w:t>
      </w:r>
      <w:r w:rsidR="000C6A27" w:rsidRPr="000C6A27">
        <w:rPr>
          <w:rFonts w:ascii="Times New Roman" w:eastAsia="Times New Roman" w:hAnsi="Times New Roman"/>
          <w:b/>
          <w:bCs/>
          <w:iCs/>
          <w:szCs w:val="20"/>
          <w:lang w:val="en-US" w:eastAsia="zh-CN"/>
        </w:rPr>
        <w:t>;</w:t>
      </w:r>
    </w:p>
    <w:p w14:paraId="2FA251B0" w14:textId="40ECAE08" w:rsidR="000C6A27" w:rsidRPr="000C6A27" w:rsidRDefault="00FD283D" w:rsidP="0032403A">
      <w:pPr>
        <w:pStyle w:val="ListParagraph"/>
        <w:numPr>
          <w:ilvl w:val="1"/>
          <w:numId w:val="35"/>
        </w:numPr>
        <w:spacing w:after="120"/>
        <w:ind w:leftChars="0"/>
        <w:rPr>
          <w:rFonts w:ascii="Times New Roman" w:eastAsia="Times New Roman" w:hAnsi="Times New Roman"/>
          <w:b/>
          <w:bCs/>
          <w:iCs/>
          <w:szCs w:val="20"/>
          <w:lang w:val="en-US" w:eastAsia="zh-CN"/>
        </w:rPr>
      </w:pPr>
      <w:r w:rsidRPr="000C6A27">
        <w:rPr>
          <w:rFonts w:ascii="Times New Roman" w:eastAsia="Times New Roman" w:hAnsi="Times New Roman"/>
          <w:b/>
          <w:bCs/>
          <w:iCs/>
          <w:szCs w:val="20"/>
          <w:lang w:val="en-US" w:eastAsia="zh-CN"/>
        </w:rPr>
        <w:t>For each additional (non-multi-path) UE RSTD measurement, support UE to report the associated RSCPD measurement</w:t>
      </w:r>
      <w:r w:rsidR="000C6A27" w:rsidRPr="000C6A27">
        <w:rPr>
          <w:rFonts w:ascii="Times New Roman" w:eastAsia="Times New Roman" w:hAnsi="Times New Roman"/>
          <w:b/>
          <w:bCs/>
          <w:iCs/>
          <w:szCs w:val="20"/>
          <w:lang w:val="en-US" w:eastAsia="zh-CN"/>
        </w:rPr>
        <w:t>. The RSCP</w:t>
      </w:r>
      <w:r w:rsidR="00B27B90">
        <w:rPr>
          <w:rFonts w:ascii="Times New Roman" w:eastAsiaTheme="minorEastAsia" w:hAnsi="Times New Roman" w:hint="eastAsia"/>
          <w:b/>
          <w:bCs/>
          <w:iCs/>
          <w:szCs w:val="20"/>
          <w:lang w:val="en-US" w:eastAsia="zh-CN"/>
        </w:rPr>
        <w:t>D</w:t>
      </w:r>
      <w:r w:rsidR="000C6A27" w:rsidRPr="000C6A27">
        <w:rPr>
          <w:rFonts w:ascii="Times New Roman" w:eastAsia="Times New Roman" w:hAnsi="Times New Roman"/>
          <w:b/>
          <w:bCs/>
          <w:iCs/>
          <w:szCs w:val="20"/>
          <w:lang w:val="en-US" w:eastAsia="zh-CN"/>
        </w:rPr>
        <w:t xml:space="preserve"> measurements are obtained from the DL PRS resources of a TRP that are used to obtain the </w:t>
      </w:r>
      <w:r w:rsidR="00F544DC" w:rsidRPr="000C6A27">
        <w:rPr>
          <w:rFonts w:ascii="Times New Roman" w:eastAsia="Times New Roman" w:hAnsi="Times New Roman"/>
          <w:b/>
          <w:bCs/>
          <w:iCs/>
          <w:szCs w:val="20"/>
          <w:lang w:val="en-US" w:eastAsia="zh-CN"/>
        </w:rPr>
        <w:t>RSTD</w:t>
      </w:r>
      <w:r w:rsidR="000C6A27" w:rsidRPr="000C6A27">
        <w:rPr>
          <w:rFonts w:ascii="Times New Roman" w:eastAsia="Times New Roman" w:hAnsi="Times New Roman"/>
          <w:b/>
          <w:bCs/>
          <w:iCs/>
          <w:szCs w:val="20"/>
          <w:lang w:val="en-US" w:eastAsia="zh-CN"/>
        </w:rPr>
        <w:t xml:space="preserve"> measurement</w:t>
      </w:r>
      <w:r w:rsidR="00F544DC">
        <w:rPr>
          <w:rFonts w:ascii="Times New Roman" w:eastAsiaTheme="minorEastAsia" w:hAnsi="Times New Roman" w:hint="eastAsia"/>
          <w:b/>
          <w:bCs/>
          <w:iCs/>
          <w:szCs w:val="20"/>
          <w:lang w:val="en-US" w:eastAsia="zh-CN"/>
        </w:rPr>
        <w:t>s</w:t>
      </w:r>
      <w:r w:rsidR="000C6A27" w:rsidRPr="000C6A27">
        <w:rPr>
          <w:rFonts w:ascii="Times New Roman" w:eastAsia="Times New Roman" w:hAnsi="Times New Roman"/>
          <w:b/>
          <w:bCs/>
          <w:iCs/>
          <w:szCs w:val="20"/>
          <w:lang w:val="en-US" w:eastAsia="zh-CN"/>
        </w:rPr>
        <w:t>;</w:t>
      </w:r>
    </w:p>
    <w:p w14:paraId="1F6A987D" w14:textId="2DA85D3C" w:rsidR="00E81C95" w:rsidRPr="008B1200" w:rsidRDefault="00E81C95" w:rsidP="008B1200">
      <w:pPr>
        <w:pStyle w:val="ListParagraph"/>
        <w:spacing w:after="120"/>
        <w:ind w:leftChars="0" w:left="720"/>
        <w:rPr>
          <w:rFonts w:ascii="Times New Roman" w:eastAsia="Times New Roman" w:hAnsi="Times New Roman"/>
          <w:b/>
          <w:bCs/>
          <w:szCs w:val="20"/>
          <w:lang w:val="en-US" w:eastAsia="zh-CN"/>
        </w:rPr>
      </w:pPr>
    </w:p>
    <w:p w14:paraId="3267BCDC" w14:textId="13E3AA7B" w:rsidR="00830C39" w:rsidRDefault="00830C39" w:rsidP="00830C39">
      <w:pPr>
        <w:pStyle w:val="Heading2"/>
        <w:rPr>
          <w:rFonts w:eastAsiaTheme="minorEastAsia"/>
          <w:lang w:val="en-US" w:eastAsia="zh-CN"/>
        </w:rPr>
      </w:pPr>
      <w:r>
        <w:rPr>
          <w:rFonts w:eastAsiaTheme="minorEastAsia" w:hint="eastAsia"/>
          <w:lang w:val="en-US" w:eastAsia="zh-CN"/>
        </w:rPr>
        <w:lastRenderedPageBreak/>
        <w:t>Q4</w:t>
      </w:r>
    </w:p>
    <w:p w14:paraId="1066F274" w14:textId="6264C363" w:rsidR="00115545" w:rsidRDefault="00115545" w:rsidP="008B5629">
      <w:pPr>
        <w:autoSpaceDN w:val="0"/>
        <w:spacing w:after="120"/>
        <w:jc w:val="both"/>
        <w:rPr>
          <w:rFonts w:eastAsia="SimSun"/>
          <w:i/>
          <w:u w:val="single"/>
          <w:lang w:eastAsia="zh-CN"/>
        </w:rPr>
      </w:pPr>
      <w:r>
        <w:rPr>
          <w:rFonts w:eastAsia="SimSun"/>
          <w:i/>
          <w:u w:val="single"/>
          <w:lang w:eastAsia="zh-CN"/>
        </w:rPr>
        <w:t>Q</w:t>
      </w:r>
      <w:r>
        <w:rPr>
          <w:rFonts w:eastAsia="SimSun" w:hint="eastAsia"/>
          <w:i/>
          <w:u w:val="single"/>
          <w:lang w:eastAsia="zh-CN"/>
        </w:rPr>
        <w:t>4</w:t>
      </w:r>
      <w:r w:rsidRPr="00F577C7">
        <w:rPr>
          <w:rFonts w:eastAsia="SimSun"/>
          <w:i/>
          <w:u w:val="single"/>
          <w:lang w:eastAsia="zh-CN"/>
        </w:rPr>
        <w:t xml:space="preserve">) </w:t>
      </w:r>
      <w:r w:rsidRPr="004026D2">
        <w:rPr>
          <w:rFonts w:eastAsia="SimSun"/>
          <w:i/>
          <w:u w:val="single"/>
          <w:lang w:eastAsia="zh-CN"/>
        </w:rPr>
        <w:t xml:space="preserve">On the indicated DL PRS resource set(s) occurring within indicated time window(s), is each indicated DL-PRS </w:t>
      </w:r>
      <w:proofErr w:type="spellStart"/>
      <w:r w:rsidRPr="004026D2">
        <w:rPr>
          <w:rFonts w:eastAsia="SimSun"/>
          <w:i/>
          <w:u w:val="single"/>
          <w:lang w:eastAsia="zh-CN"/>
        </w:rPr>
        <w:t>resourceSet</w:t>
      </w:r>
      <w:proofErr w:type="spellEnd"/>
      <w:r w:rsidRPr="004026D2">
        <w:rPr>
          <w:rFonts w:eastAsia="SimSun"/>
          <w:i/>
          <w:u w:val="single"/>
          <w:lang w:eastAsia="zh-CN"/>
        </w:rPr>
        <w:t xml:space="preserve"> associated with one indicated time window or multiple time windows?</w:t>
      </w:r>
    </w:p>
    <w:p w14:paraId="5F4AEA32" w14:textId="62D7E210" w:rsidR="000615DD" w:rsidRPr="008B5629" w:rsidRDefault="000615DD" w:rsidP="008B5629">
      <w:pPr>
        <w:spacing w:after="120"/>
        <w:rPr>
          <w:rFonts w:eastAsiaTheme="minorEastAsia"/>
          <w:lang w:eastAsia="zh-CN"/>
        </w:rPr>
      </w:pPr>
      <w:r>
        <w:rPr>
          <w:rFonts w:eastAsia="SimSun"/>
          <w:lang w:eastAsia="zh-CN"/>
        </w:rPr>
        <w:t>For the question</w:t>
      </w:r>
      <w:r>
        <w:rPr>
          <w:rFonts w:eastAsia="SimSun" w:hint="eastAsia"/>
          <w:lang w:eastAsia="zh-CN"/>
        </w:rPr>
        <w:t xml:space="preserve"> Q4</w:t>
      </w:r>
      <w:r>
        <w:rPr>
          <w:rFonts w:eastAsia="SimSun"/>
          <w:lang w:eastAsia="zh-CN"/>
        </w:rPr>
        <w:t>, RAN1 has made the following agreement in RAN1#114</w:t>
      </w:r>
      <w:r>
        <w:rPr>
          <w:rFonts w:eastAsia="SimSun" w:hint="eastAsia"/>
          <w:lang w:eastAsia="zh-CN"/>
        </w:rPr>
        <w:t xml:space="preserve">bis </w:t>
      </w:r>
      <w:r>
        <w:rPr>
          <w:rFonts w:eastAsiaTheme="minorEastAsia" w:hint="eastAsia"/>
          <w:lang w:val="en-GB" w:eastAsia="zh-CN"/>
        </w:rPr>
        <w:t>[2]</w:t>
      </w:r>
      <w:r>
        <w:rPr>
          <w:rFonts w:eastAsia="SimSun"/>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6"/>
      </w:tblGrid>
      <w:tr w:rsidR="001D7549" w14:paraId="479340B1" w14:textId="77777777" w:rsidTr="008B5629">
        <w:tc>
          <w:tcPr>
            <w:tcW w:w="9036" w:type="dxa"/>
            <w:shd w:val="clear" w:color="auto" w:fill="auto"/>
          </w:tcPr>
          <w:p w14:paraId="178D0EDC" w14:textId="79EBA4CA" w:rsidR="001D7549" w:rsidRPr="00DA3692" w:rsidRDefault="001D7549" w:rsidP="001D7549">
            <w:pPr>
              <w:spacing w:after="120"/>
            </w:pPr>
            <w:bookmarkStart w:id="7" w:name="OLE_LINK3"/>
            <w:r w:rsidRPr="00DA3692">
              <w:rPr>
                <w:highlight w:val="green"/>
              </w:rPr>
              <w:t>Agreement</w:t>
            </w:r>
            <w:r>
              <w:rPr>
                <w:rFonts w:eastAsiaTheme="minorEastAsia" w:hint="eastAsia"/>
                <w:highlight w:val="green"/>
                <w:lang w:eastAsia="zh-CN"/>
              </w:rPr>
              <w:t xml:space="preserve"> </w:t>
            </w:r>
            <w:r>
              <w:rPr>
                <w:rFonts w:eastAsiaTheme="minorEastAsia" w:hint="eastAsia"/>
                <w:color w:val="000000" w:themeColor="text1"/>
                <w:highlight w:val="green"/>
                <w:lang w:eastAsia="zh-CN"/>
              </w:rPr>
              <w:t>(</w:t>
            </w:r>
            <w:r w:rsidRPr="004026D2">
              <w:rPr>
                <w:rFonts w:eastAsia="SimSun"/>
                <w:color w:val="000000" w:themeColor="text1"/>
                <w:highlight w:val="green"/>
              </w:rPr>
              <w:t>RAN1#11</w:t>
            </w:r>
            <w:r w:rsidRPr="004026D2">
              <w:rPr>
                <w:rFonts w:eastAsia="SimSun" w:hint="eastAsia"/>
                <w:color w:val="000000" w:themeColor="text1"/>
                <w:highlight w:val="green"/>
              </w:rPr>
              <w:t>4bis</w:t>
            </w:r>
            <w:r>
              <w:rPr>
                <w:rFonts w:eastAsiaTheme="minorEastAsia" w:hint="eastAsia"/>
                <w:color w:val="000000" w:themeColor="text1"/>
                <w:lang w:eastAsia="zh-CN"/>
              </w:rPr>
              <w:t>)</w:t>
            </w:r>
          </w:p>
          <w:p w14:paraId="197FCA18" w14:textId="77777777" w:rsidR="001D7549" w:rsidRPr="00DA3692" w:rsidRDefault="001D7549" w:rsidP="001D7549">
            <w:pPr>
              <w:spacing w:after="120"/>
              <w:rPr>
                <w:iCs/>
              </w:rPr>
            </w:pPr>
            <w:r w:rsidRPr="00DA3692">
              <w:rPr>
                <w:iCs/>
              </w:rPr>
              <w:t>When an LMF requests the UEs, including target UE and PRU(s), to perform measurements on indicated DL PRS resource set(s) occurring within indicated time window(s)</w:t>
            </w:r>
          </w:p>
          <w:p w14:paraId="5678A8B9" w14:textId="77777777" w:rsidR="001D7549" w:rsidRPr="00DA3692" w:rsidRDefault="001D7549" w:rsidP="001D7549">
            <w:pPr>
              <w:pStyle w:val="ListParagraph"/>
              <w:numPr>
                <w:ilvl w:val="0"/>
                <w:numId w:val="42"/>
              </w:numPr>
              <w:spacing w:afterLines="0" w:after="120"/>
              <w:ind w:leftChars="0"/>
              <w:rPr>
                <w:rFonts w:ascii="Times New Roman" w:hAnsi="Times New Roman"/>
                <w:iCs/>
                <w:szCs w:val="20"/>
              </w:rPr>
            </w:pPr>
            <w:r w:rsidRPr="00DA3692">
              <w:rPr>
                <w:rFonts w:ascii="Times New Roman" w:hAnsi="Times New Roman"/>
                <w:iCs/>
                <w:szCs w:val="20"/>
              </w:rPr>
              <w:t>The duration of a time window can be configured as follows:</w:t>
            </w:r>
          </w:p>
          <w:p w14:paraId="6DEDAF46" w14:textId="77777777" w:rsidR="001D7549" w:rsidRPr="00DA3692" w:rsidRDefault="001D7549" w:rsidP="001D7549">
            <w:pPr>
              <w:pStyle w:val="ListParagraph"/>
              <w:numPr>
                <w:ilvl w:val="1"/>
                <w:numId w:val="41"/>
              </w:numPr>
              <w:spacing w:afterLines="0" w:after="120"/>
              <w:ind w:leftChars="0" w:left="1440"/>
              <w:contextualSpacing/>
              <w:jc w:val="both"/>
              <w:rPr>
                <w:rFonts w:ascii="Times New Roman" w:eastAsia="SimSun" w:hAnsi="Times New Roman"/>
                <w:bCs/>
                <w:iCs/>
                <w:szCs w:val="20"/>
              </w:rPr>
            </w:pPr>
            <w:r w:rsidRPr="00DA3692">
              <w:rPr>
                <w:rFonts w:ascii="Times New Roman" w:eastAsia="DengXian" w:hAnsi="Times New Roman"/>
                <w:bCs/>
                <w:iCs/>
                <w:snapToGrid w:val="0"/>
                <w:szCs w:val="20"/>
              </w:rPr>
              <w:t>{1, 2, 4, 6, 8, 12, 16} slots.</w:t>
            </w:r>
          </w:p>
          <w:p w14:paraId="526A0A1D" w14:textId="77777777" w:rsidR="001D7549" w:rsidRPr="00DA3692" w:rsidRDefault="001D7549" w:rsidP="001D7549">
            <w:pPr>
              <w:pStyle w:val="3GPPAgreements"/>
              <w:numPr>
                <w:ilvl w:val="0"/>
                <w:numId w:val="41"/>
              </w:numPr>
              <w:autoSpaceDE w:val="0"/>
              <w:autoSpaceDN w:val="0"/>
              <w:adjustRightInd w:val="0"/>
              <w:snapToGrid w:val="0"/>
              <w:spacing w:afterLines="0" w:after="120"/>
              <w:ind w:left="720"/>
              <w:jc w:val="both"/>
              <w:rPr>
                <w:iCs/>
              </w:rPr>
            </w:pPr>
            <w:r w:rsidRPr="00DA3692">
              <w:rPr>
                <w:iCs/>
              </w:rPr>
              <w:t>the number of the time windows can be:</w:t>
            </w:r>
          </w:p>
          <w:p w14:paraId="4912D3C6" w14:textId="77777777" w:rsidR="001D7549" w:rsidRPr="00DA3692" w:rsidRDefault="001D7549" w:rsidP="001D7549">
            <w:pPr>
              <w:pStyle w:val="3GPPAgreements"/>
              <w:numPr>
                <w:ilvl w:val="1"/>
                <w:numId w:val="41"/>
              </w:numPr>
              <w:autoSpaceDE w:val="0"/>
              <w:autoSpaceDN w:val="0"/>
              <w:adjustRightInd w:val="0"/>
              <w:snapToGrid w:val="0"/>
              <w:spacing w:afterLines="0" w:after="120"/>
              <w:ind w:left="1440"/>
              <w:jc w:val="both"/>
              <w:rPr>
                <w:iCs/>
              </w:rPr>
            </w:pPr>
            <w:r w:rsidRPr="00DA3692">
              <w:rPr>
                <w:iCs/>
              </w:rPr>
              <w:t>{1, 2}</w:t>
            </w:r>
          </w:p>
          <w:p w14:paraId="72533994" w14:textId="77777777" w:rsidR="001D7549" w:rsidRPr="00DA3692" w:rsidRDefault="001D7549" w:rsidP="001D7549">
            <w:pPr>
              <w:pStyle w:val="3GPPAgreements"/>
              <w:numPr>
                <w:ilvl w:val="1"/>
                <w:numId w:val="41"/>
              </w:numPr>
              <w:autoSpaceDE w:val="0"/>
              <w:autoSpaceDN w:val="0"/>
              <w:adjustRightInd w:val="0"/>
              <w:snapToGrid w:val="0"/>
              <w:spacing w:afterLines="0" w:after="120"/>
              <w:ind w:left="1440"/>
              <w:jc w:val="both"/>
              <w:rPr>
                <w:iCs/>
              </w:rPr>
            </w:pPr>
            <w:r w:rsidRPr="00DA3692">
              <w:rPr>
                <w:iCs/>
                <w:strike/>
              </w:rPr>
              <w:t>FFS: {4, 8}</w:t>
            </w:r>
          </w:p>
          <w:p w14:paraId="7DD4DD1F" w14:textId="77777777" w:rsidR="001D7549" w:rsidRPr="001D7549" w:rsidRDefault="001D7549" w:rsidP="001D7549">
            <w:pPr>
              <w:pStyle w:val="3GPPAgreements"/>
              <w:numPr>
                <w:ilvl w:val="0"/>
                <w:numId w:val="41"/>
              </w:numPr>
              <w:autoSpaceDE w:val="0"/>
              <w:autoSpaceDN w:val="0"/>
              <w:adjustRightInd w:val="0"/>
              <w:snapToGrid w:val="0"/>
              <w:spacing w:afterLines="0" w:after="120"/>
              <w:ind w:left="720"/>
              <w:jc w:val="both"/>
              <w:rPr>
                <w:iCs/>
              </w:rPr>
            </w:pPr>
            <w:r w:rsidRPr="001D7549">
              <w:rPr>
                <w:iCs/>
              </w:rPr>
              <w:t>the number of the indicated DL PRS resource set(s) per TRP within a time window can be {1, 2}:</w:t>
            </w:r>
          </w:p>
          <w:p w14:paraId="6A33DFED" w14:textId="77777777" w:rsidR="001D7549" w:rsidRPr="008B5629" w:rsidRDefault="001D7549" w:rsidP="001D7549">
            <w:pPr>
              <w:pStyle w:val="3GPPAgreements"/>
              <w:numPr>
                <w:ilvl w:val="1"/>
                <w:numId w:val="41"/>
              </w:numPr>
              <w:autoSpaceDE w:val="0"/>
              <w:autoSpaceDN w:val="0"/>
              <w:adjustRightInd w:val="0"/>
              <w:snapToGrid w:val="0"/>
              <w:spacing w:afterLines="0" w:after="120"/>
              <w:ind w:left="1440"/>
              <w:jc w:val="both"/>
              <w:rPr>
                <w:color w:val="000000" w:themeColor="text1"/>
              </w:rPr>
            </w:pPr>
            <w:r w:rsidRPr="008B5629">
              <w:rPr>
                <w:iCs/>
                <w:color w:val="000000" w:themeColor="text1"/>
              </w:rPr>
              <w:t>DL PRS resource sets across all TRPs are in one DL PFL</w:t>
            </w:r>
          </w:p>
          <w:p w14:paraId="63227611" w14:textId="77777777" w:rsidR="001D7549" w:rsidRPr="001D7549" w:rsidRDefault="001D7549" w:rsidP="001D7549">
            <w:pPr>
              <w:pStyle w:val="3GPPAgreements"/>
              <w:numPr>
                <w:ilvl w:val="2"/>
                <w:numId w:val="41"/>
              </w:numPr>
              <w:autoSpaceDE w:val="0"/>
              <w:autoSpaceDN w:val="0"/>
              <w:adjustRightInd w:val="0"/>
              <w:snapToGrid w:val="0"/>
              <w:spacing w:afterLines="0" w:after="120"/>
              <w:ind w:left="2160"/>
              <w:jc w:val="both"/>
            </w:pPr>
            <w:r w:rsidRPr="001D7549">
              <w:t xml:space="preserve">FFS: For PRS bandwidth aggregation, an </w:t>
            </w:r>
            <w:r w:rsidRPr="001D7549">
              <w:rPr>
                <w:iCs/>
              </w:rPr>
              <w:t>indicated DL PRS resource set refers to a combination of linked PRS resource sets</w:t>
            </w:r>
          </w:p>
          <w:p w14:paraId="3C184464" w14:textId="77777777" w:rsidR="001D7549" w:rsidRPr="001D7549" w:rsidRDefault="001D7549" w:rsidP="001D7549">
            <w:pPr>
              <w:pStyle w:val="3GPPAgreements"/>
              <w:numPr>
                <w:ilvl w:val="1"/>
                <w:numId w:val="41"/>
              </w:numPr>
              <w:autoSpaceDE w:val="0"/>
              <w:autoSpaceDN w:val="0"/>
              <w:adjustRightInd w:val="0"/>
              <w:snapToGrid w:val="0"/>
              <w:spacing w:afterLines="0" w:after="120"/>
              <w:ind w:left="1440"/>
              <w:jc w:val="both"/>
            </w:pPr>
            <w:r w:rsidRPr="008B5629">
              <w:t xml:space="preserve">The number of the </w:t>
            </w:r>
            <w:r w:rsidRPr="008B5629">
              <w:rPr>
                <w:iCs/>
              </w:rPr>
              <w:t>indicated DL PRS resource set(s) for all TRPs should be the same</w:t>
            </w:r>
          </w:p>
          <w:p w14:paraId="0A047E7B" w14:textId="77777777" w:rsidR="001D7549" w:rsidRPr="001D7549" w:rsidRDefault="001D7549" w:rsidP="001D7549">
            <w:pPr>
              <w:pStyle w:val="3GPPAgreements"/>
              <w:numPr>
                <w:ilvl w:val="0"/>
                <w:numId w:val="41"/>
              </w:numPr>
              <w:autoSpaceDE w:val="0"/>
              <w:autoSpaceDN w:val="0"/>
              <w:adjustRightInd w:val="0"/>
              <w:snapToGrid w:val="0"/>
              <w:spacing w:afterLines="0" w:after="120"/>
              <w:ind w:left="720"/>
              <w:jc w:val="both"/>
            </w:pPr>
            <w:r w:rsidRPr="001D7549">
              <w:t>Note: Different PRS resource sets and/or PFLs can be associated with different time windows</w:t>
            </w:r>
          </w:p>
          <w:p w14:paraId="6974F977" w14:textId="77777777" w:rsidR="001D7549" w:rsidRDefault="001D7549" w:rsidP="001D7549">
            <w:pPr>
              <w:pStyle w:val="3GPPAgreements"/>
              <w:numPr>
                <w:ilvl w:val="0"/>
                <w:numId w:val="41"/>
              </w:numPr>
              <w:autoSpaceDE w:val="0"/>
              <w:autoSpaceDN w:val="0"/>
              <w:adjustRightInd w:val="0"/>
              <w:snapToGrid w:val="0"/>
              <w:spacing w:afterLines="0" w:after="120"/>
              <w:ind w:left="720"/>
              <w:jc w:val="both"/>
            </w:pPr>
            <w:r w:rsidRPr="00DA3692">
              <w:t xml:space="preserve">Note: the signaling design for the indication of the </w:t>
            </w:r>
            <w:r w:rsidRPr="00DA3692">
              <w:rPr>
                <w:iCs/>
              </w:rPr>
              <w:t xml:space="preserve">DL PRS resource sets in the time windows </w:t>
            </w:r>
            <w:r w:rsidRPr="00DA3692">
              <w:t>is up to RAN2/RAN3</w:t>
            </w:r>
            <w:r w:rsidRPr="00DA3692">
              <w:rPr>
                <w:iCs/>
              </w:rPr>
              <w:t>.</w:t>
            </w:r>
            <w:bookmarkEnd w:id="7"/>
          </w:p>
        </w:tc>
      </w:tr>
    </w:tbl>
    <w:p w14:paraId="20D7F2DF" w14:textId="77777777" w:rsidR="001D7549" w:rsidRPr="008B5629" w:rsidRDefault="001D7549" w:rsidP="008B5629">
      <w:pPr>
        <w:spacing w:after="120"/>
        <w:rPr>
          <w:rFonts w:eastAsiaTheme="minorEastAsia"/>
          <w:lang w:eastAsia="zh-CN"/>
        </w:rPr>
      </w:pPr>
    </w:p>
    <w:p w14:paraId="50C51538" w14:textId="66851B43" w:rsidR="00830C39" w:rsidRPr="00AC01B4" w:rsidRDefault="00E81C95" w:rsidP="00AC01B4">
      <w:pPr>
        <w:spacing w:after="120"/>
        <w:jc w:val="both"/>
        <w:rPr>
          <w:rFonts w:eastAsia="SimSun"/>
          <w:lang w:val="en-GB" w:eastAsia="zh-CN"/>
        </w:rPr>
      </w:pPr>
      <w:r w:rsidRPr="00C43327">
        <w:rPr>
          <w:rFonts w:eastAsia="SimSun"/>
          <w:lang w:val="en-GB" w:eastAsia="zh-CN"/>
        </w:rPr>
        <w:t>Regarding the question Q</w:t>
      </w:r>
      <w:r>
        <w:rPr>
          <w:rFonts w:eastAsia="SimSun" w:hint="eastAsia"/>
          <w:lang w:val="en-GB" w:eastAsia="zh-CN"/>
        </w:rPr>
        <w:t>4</w:t>
      </w:r>
      <w:r w:rsidRPr="00AC01B4">
        <w:rPr>
          <w:rFonts w:eastAsia="SimSun"/>
          <w:lang w:val="en-GB" w:eastAsia="zh-CN"/>
        </w:rPr>
        <w:t>,</w:t>
      </w:r>
      <w:r>
        <w:rPr>
          <w:rFonts w:eastAsia="SimSun" w:hint="eastAsia"/>
          <w:lang w:val="en-GB" w:eastAsia="zh-CN"/>
        </w:rPr>
        <w:t xml:space="preserve"> </w:t>
      </w:r>
      <w:r w:rsidR="001D7549" w:rsidRPr="00AC01B4">
        <w:rPr>
          <w:rFonts w:eastAsiaTheme="minorEastAsia" w:hint="eastAsia"/>
          <w:lang w:val="en-GB" w:eastAsia="zh-CN"/>
        </w:rPr>
        <w:t>the above agreement</w:t>
      </w:r>
      <w:r w:rsidR="001D7549">
        <w:rPr>
          <w:rFonts w:eastAsiaTheme="minorEastAsia" w:hint="eastAsia"/>
          <w:lang w:val="en-GB" w:eastAsia="zh-CN"/>
        </w:rPr>
        <w:t xml:space="preserve">s </w:t>
      </w:r>
      <w:r w:rsidR="003C2926">
        <w:rPr>
          <w:rFonts w:eastAsiaTheme="minorEastAsia"/>
          <w:lang w:val="en-GB" w:eastAsia="zh-CN"/>
        </w:rPr>
        <w:t>shows that</w:t>
      </w:r>
      <w:r w:rsidR="001D7549" w:rsidDel="001D7549">
        <w:rPr>
          <w:rFonts w:eastAsia="SimSun" w:hint="eastAsia"/>
          <w:lang w:val="en-GB" w:eastAsia="zh-CN"/>
        </w:rPr>
        <w:t xml:space="preserve"> </w:t>
      </w:r>
      <w:r w:rsidR="00680A8B">
        <w:rPr>
          <w:rFonts w:eastAsia="SimSun"/>
          <w:lang w:val="en-GB" w:eastAsia="zh-CN"/>
        </w:rPr>
        <w:t>“</w:t>
      </w:r>
      <w:r w:rsidR="00680A8B" w:rsidRPr="00680A8B">
        <w:rPr>
          <w:rFonts w:eastAsia="SimSun"/>
          <w:lang w:val="en-GB" w:eastAsia="zh-CN"/>
        </w:rPr>
        <w:t>the number of the indicated DL PRS resource set(s) per TRP within a time window can be {1, 2}</w:t>
      </w:r>
      <w:r w:rsidR="00680A8B">
        <w:rPr>
          <w:rFonts w:eastAsia="SimSun"/>
          <w:lang w:val="en-GB" w:eastAsia="zh-CN"/>
        </w:rPr>
        <w:t>”</w:t>
      </w:r>
      <w:r w:rsidR="001D7549" w:rsidRPr="001D7549">
        <w:rPr>
          <w:rFonts w:eastAsia="SimSun"/>
          <w:lang w:val="en-GB" w:eastAsia="zh-CN"/>
        </w:rPr>
        <w:t xml:space="preserve">, but each </w:t>
      </w:r>
      <w:r w:rsidR="001D7549" w:rsidRPr="001D7549">
        <w:rPr>
          <w:rFonts w:eastAsia="SimSun" w:hint="eastAsia"/>
          <w:lang w:val="en-GB" w:eastAsia="zh-CN"/>
        </w:rPr>
        <w:t>r</w:t>
      </w:r>
      <w:r w:rsidR="001D7549" w:rsidRPr="001D7549">
        <w:rPr>
          <w:rFonts w:eastAsia="SimSun"/>
          <w:lang w:val="en-GB" w:eastAsia="zh-CN"/>
        </w:rPr>
        <w:t>esource set can only correspond to one time window</w:t>
      </w:r>
      <w:r w:rsidR="001D7549">
        <w:rPr>
          <w:rFonts w:eastAsia="SimSun" w:hint="eastAsia"/>
          <w:lang w:val="en-GB" w:eastAsia="zh-CN"/>
        </w:rPr>
        <w:t>.</w:t>
      </w:r>
    </w:p>
    <w:p w14:paraId="4E9919BA" w14:textId="1B73D2CD" w:rsidR="008E76DF" w:rsidRPr="00B56526" w:rsidRDefault="008E76DF" w:rsidP="008E76DF">
      <w:pPr>
        <w:spacing w:after="120"/>
        <w:jc w:val="both"/>
        <w:rPr>
          <w:b/>
          <w:bCs/>
          <w:lang w:eastAsia="x-none"/>
        </w:rPr>
      </w:pPr>
      <w:r w:rsidRPr="00B56526">
        <w:rPr>
          <w:b/>
          <w:bCs/>
          <w:lang w:eastAsia="zh-CN"/>
        </w:rPr>
        <w:t xml:space="preserve">Proposal </w:t>
      </w:r>
      <w:r w:rsidR="00E57BB3">
        <w:rPr>
          <w:rFonts w:eastAsiaTheme="minorEastAsia" w:hint="eastAsia"/>
          <w:b/>
          <w:bCs/>
          <w:lang w:eastAsia="zh-CN"/>
        </w:rPr>
        <w:t>4</w:t>
      </w:r>
      <w:r w:rsidRPr="00B56526">
        <w:rPr>
          <w:rFonts w:eastAsiaTheme="minorEastAsia"/>
          <w:b/>
          <w:bCs/>
          <w:lang w:eastAsia="zh-CN"/>
        </w:rPr>
        <w:t>:</w:t>
      </w:r>
      <w:r w:rsidRPr="00B56526">
        <w:rPr>
          <w:b/>
          <w:bCs/>
          <w:lang w:eastAsia="zh-CN"/>
        </w:rPr>
        <w:t xml:space="preserve"> Adopt the following response to question </w:t>
      </w:r>
      <w:r>
        <w:rPr>
          <w:rFonts w:eastAsiaTheme="minorEastAsia" w:hint="eastAsia"/>
          <w:b/>
          <w:bCs/>
          <w:lang w:eastAsia="zh-CN"/>
        </w:rPr>
        <w:t>Q</w:t>
      </w:r>
      <w:r w:rsidR="000F58CE">
        <w:rPr>
          <w:rFonts w:eastAsiaTheme="minorEastAsia" w:hint="eastAsia"/>
          <w:b/>
          <w:bCs/>
          <w:lang w:eastAsia="zh-CN"/>
        </w:rPr>
        <w:t>4</w:t>
      </w:r>
      <w:r>
        <w:rPr>
          <w:rFonts w:eastAsiaTheme="minorEastAsia" w:hint="eastAsia"/>
          <w:b/>
          <w:bCs/>
          <w:lang w:eastAsia="zh-CN"/>
        </w:rPr>
        <w:t xml:space="preserve"> </w:t>
      </w:r>
      <w:r w:rsidRPr="00171CDC">
        <w:rPr>
          <w:rFonts w:eastAsiaTheme="minorEastAsia"/>
          <w:b/>
          <w:bCs/>
          <w:lang w:eastAsia="zh-CN"/>
        </w:rPr>
        <w:t>on carrier phase positioning</w:t>
      </w:r>
      <w:r w:rsidRPr="00B56526">
        <w:rPr>
          <w:b/>
          <w:bCs/>
          <w:lang w:eastAsia="x-none"/>
        </w:rPr>
        <w:t>:</w:t>
      </w:r>
    </w:p>
    <w:p w14:paraId="56B0201E" w14:textId="03E0F138" w:rsidR="00680A8B" w:rsidRPr="00680A8B" w:rsidRDefault="00680A8B" w:rsidP="00680A8B">
      <w:pPr>
        <w:pStyle w:val="ListParagraph"/>
        <w:numPr>
          <w:ilvl w:val="0"/>
          <w:numId w:val="35"/>
        </w:numPr>
        <w:spacing w:after="120"/>
        <w:ind w:leftChars="0"/>
        <w:rPr>
          <w:rFonts w:eastAsiaTheme="minorEastAsia"/>
          <w:b/>
          <w:bCs/>
          <w:szCs w:val="20"/>
          <w:lang w:eastAsia="zh-CN"/>
        </w:rPr>
      </w:pPr>
      <w:r>
        <w:rPr>
          <w:rFonts w:eastAsiaTheme="minorEastAsia"/>
          <w:b/>
          <w:bCs/>
          <w:szCs w:val="20"/>
          <w:lang w:eastAsia="zh-CN"/>
        </w:rPr>
        <w:t>T</w:t>
      </w:r>
      <w:r w:rsidRPr="00680A8B">
        <w:rPr>
          <w:rFonts w:eastAsiaTheme="minorEastAsia"/>
          <w:b/>
          <w:bCs/>
          <w:szCs w:val="20"/>
          <w:lang w:eastAsia="zh-CN"/>
        </w:rPr>
        <w:t>he number of the indicated DL PRS resource set(s) per TRP within a time window can be {1, 2}</w:t>
      </w:r>
      <w:r>
        <w:rPr>
          <w:rFonts w:eastAsiaTheme="minorEastAsia"/>
          <w:b/>
          <w:bCs/>
          <w:szCs w:val="20"/>
          <w:lang w:eastAsia="zh-CN"/>
        </w:rPr>
        <w:t>.</w:t>
      </w:r>
    </w:p>
    <w:p w14:paraId="49145F08" w14:textId="456AC6CF" w:rsidR="00E81C95" w:rsidRPr="00AC01B4" w:rsidRDefault="00204367" w:rsidP="00AC01B4">
      <w:pPr>
        <w:pStyle w:val="ListParagraph"/>
        <w:numPr>
          <w:ilvl w:val="0"/>
          <w:numId w:val="35"/>
        </w:numPr>
        <w:spacing w:after="120"/>
        <w:ind w:leftChars="0"/>
        <w:rPr>
          <w:rFonts w:ascii="Times New Roman" w:hAnsi="Times New Roman"/>
          <w:b/>
          <w:bCs/>
        </w:rPr>
      </w:pPr>
      <w:r>
        <w:rPr>
          <w:rFonts w:eastAsiaTheme="minorEastAsia" w:hint="eastAsia"/>
          <w:b/>
          <w:bCs/>
          <w:szCs w:val="20"/>
          <w:lang w:eastAsia="zh-CN"/>
        </w:rPr>
        <w:t>E</w:t>
      </w:r>
      <w:r w:rsidRPr="009B527A">
        <w:rPr>
          <w:b/>
          <w:bCs/>
          <w:szCs w:val="20"/>
          <w:lang w:eastAsia="ja-JP"/>
        </w:rPr>
        <w:t>ach indicated DL</w:t>
      </w:r>
      <w:r w:rsidR="00532F3D">
        <w:rPr>
          <w:rFonts w:eastAsiaTheme="minorEastAsia" w:hint="eastAsia"/>
          <w:b/>
          <w:bCs/>
          <w:szCs w:val="20"/>
          <w:lang w:eastAsia="zh-CN"/>
        </w:rPr>
        <w:t xml:space="preserve"> </w:t>
      </w:r>
      <w:r w:rsidRPr="009B527A">
        <w:rPr>
          <w:b/>
          <w:bCs/>
          <w:szCs w:val="20"/>
          <w:lang w:eastAsia="ja-JP"/>
        </w:rPr>
        <w:t>PRS resource</w:t>
      </w:r>
      <w:r>
        <w:rPr>
          <w:rFonts w:eastAsiaTheme="minorEastAsia" w:hint="eastAsia"/>
          <w:b/>
          <w:bCs/>
          <w:szCs w:val="20"/>
          <w:lang w:eastAsia="zh-CN"/>
        </w:rPr>
        <w:t xml:space="preserve"> s</w:t>
      </w:r>
      <w:r w:rsidRPr="009B527A">
        <w:rPr>
          <w:b/>
          <w:bCs/>
          <w:szCs w:val="20"/>
          <w:lang w:eastAsia="ja-JP"/>
        </w:rPr>
        <w:t xml:space="preserve">et </w:t>
      </w:r>
      <w:r>
        <w:rPr>
          <w:rFonts w:eastAsiaTheme="minorEastAsia" w:hint="eastAsia"/>
          <w:b/>
          <w:bCs/>
          <w:szCs w:val="20"/>
          <w:lang w:eastAsia="zh-CN"/>
        </w:rPr>
        <w:t xml:space="preserve">is </w:t>
      </w:r>
      <w:r w:rsidR="003C2926">
        <w:rPr>
          <w:rFonts w:eastAsiaTheme="minorEastAsia"/>
          <w:b/>
          <w:bCs/>
          <w:szCs w:val="20"/>
          <w:lang w:eastAsia="zh-CN"/>
        </w:rPr>
        <w:t xml:space="preserve">only </w:t>
      </w:r>
      <w:r w:rsidRPr="009B527A">
        <w:rPr>
          <w:b/>
          <w:bCs/>
          <w:szCs w:val="20"/>
          <w:lang w:eastAsia="ja-JP"/>
        </w:rPr>
        <w:t>associated with one indicated time window</w:t>
      </w:r>
      <w:r>
        <w:rPr>
          <w:rFonts w:eastAsiaTheme="minorEastAsia" w:hint="eastAsia"/>
          <w:b/>
          <w:bCs/>
          <w:szCs w:val="20"/>
          <w:lang w:eastAsia="zh-CN"/>
        </w:rPr>
        <w:t>.</w:t>
      </w:r>
    </w:p>
    <w:p w14:paraId="3501DAD6" w14:textId="77777777" w:rsidR="00557E6A" w:rsidRDefault="00557E6A" w:rsidP="00557E6A">
      <w:pPr>
        <w:pStyle w:val="Heading1"/>
        <w:rPr>
          <w:lang w:eastAsia="zh-CN"/>
        </w:rPr>
      </w:pPr>
      <w:r w:rsidRPr="006C074B">
        <w:rPr>
          <w:rFonts w:hint="eastAsia"/>
        </w:rPr>
        <w:t>Conclusion</w:t>
      </w:r>
    </w:p>
    <w:p w14:paraId="23350BFA" w14:textId="6FD698A2" w:rsidR="00557E6A" w:rsidRDefault="00557E6A" w:rsidP="00CD7BFD">
      <w:pPr>
        <w:spacing w:after="120"/>
        <w:jc w:val="both"/>
        <w:rPr>
          <w:rFonts w:eastAsia="SimSun"/>
          <w:lang w:eastAsia="zh-CN"/>
        </w:rPr>
      </w:pPr>
      <w:r w:rsidRPr="00160975">
        <w:rPr>
          <w:rFonts w:eastAsia="SimSun"/>
          <w:lang w:eastAsia="zh-CN"/>
        </w:rPr>
        <w:t xml:space="preserve">In this contribution, we discussed the </w:t>
      </w:r>
      <w:r w:rsidR="006E7BA8">
        <w:rPr>
          <w:rFonts w:eastAsia="SimSun"/>
          <w:lang w:eastAsia="zh-CN"/>
        </w:rPr>
        <w:t>response to RAN</w:t>
      </w:r>
      <w:r w:rsidR="00930B9E">
        <w:rPr>
          <w:rFonts w:eastAsia="SimSun" w:hint="eastAsia"/>
          <w:lang w:eastAsia="zh-CN"/>
        </w:rPr>
        <w:t>2</w:t>
      </w:r>
      <w:r w:rsidR="006E7BA8">
        <w:rPr>
          <w:rFonts w:eastAsia="SimSun"/>
          <w:lang w:eastAsia="zh-CN"/>
        </w:rPr>
        <w:t>’s LS on</w:t>
      </w:r>
      <w:r w:rsidR="00840B92" w:rsidRPr="00840B92">
        <w:t xml:space="preserve"> </w:t>
      </w:r>
      <w:r w:rsidR="00284B16" w:rsidRPr="00FA6CC0">
        <w:rPr>
          <w:rFonts w:eastAsiaTheme="minorEastAsia"/>
          <w:bCs/>
          <w:lang w:val="x-none" w:eastAsia="zh-CN"/>
        </w:rPr>
        <w:t>carrier phase positioning</w:t>
      </w:r>
      <w:r w:rsidR="006E7BA8">
        <w:rPr>
          <w:rFonts w:eastAsia="SimSun"/>
          <w:lang w:eastAsia="zh-CN"/>
        </w:rPr>
        <w:t xml:space="preserve"> </w:t>
      </w:r>
      <w:r>
        <w:rPr>
          <w:rFonts w:eastAsia="SimSun"/>
          <w:lang w:eastAsia="zh-CN"/>
        </w:rPr>
        <w:t>Based on the discussion,</w:t>
      </w:r>
      <w:r w:rsidR="00840B92">
        <w:rPr>
          <w:rFonts w:eastAsia="SimSun"/>
          <w:lang w:eastAsia="zh-CN"/>
        </w:rPr>
        <w:t xml:space="preserve"> we have the following proposal</w:t>
      </w:r>
      <w:r w:rsidR="00284B16">
        <w:rPr>
          <w:rFonts w:eastAsia="SimSun" w:hint="eastAsia"/>
          <w:lang w:eastAsia="zh-CN"/>
        </w:rPr>
        <w:t>s</w:t>
      </w:r>
      <w:r>
        <w:rPr>
          <w:rFonts w:eastAsia="SimSun"/>
          <w:lang w:eastAsia="zh-CN"/>
        </w:rPr>
        <w:t>:</w:t>
      </w:r>
    </w:p>
    <w:p w14:paraId="76D46942" w14:textId="77777777" w:rsidR="0032403A" w:rsidRPr="00E0634A" w:rsidRDefault="0032403A" w:rsidP="0032403A">
      <w:pPr>
        <w:spacing w:after="120"/>
        <w:jc w:val="both"/>
        <w:rPr>
          <w:b/>
          <w:bCs/>
          <w:lang w:eastAsia="x-none"/>
        </w:rPr>
      </w:pPr>
      <w:r w:rsidRPr="00E0634A">
        <w:rPr>
          <w:b/>
          <w:bCs/>
          <w:lang w:eastAsia="zh-CN"/>
        </w:rPr>
        <w:t xml:space="preserve">Proposal </w:t>
      </w:r>
      <w:r w:rsidRPr="00E0634A">
        <w:rPr>
          <w:rFonts w:eastAsiaTheme="minorEastAsia"/>
          <w:b/>
          <w:bCs/>
          <w:lang w:eastAsia="zh-CN"/>
        </w:rPr>
        <w:t>1:</w:t>
      </w:r>
      <w:r w:rsidRPr="00E0634A">
        <w:rPr>
          <w:b/>
          <w:bCs/>
          <w:lang w:eastAsia="zh-CN"/>
        </w:rPr>
        <w:t xml:space="preserve"> Adopt the following response to </w:t>
      </w:r>
      <w:r>
        <w:rPr>
          <w:rFonts w:eastAsiaTheme="minorEastAsia" w:hint="eastAsia"/>
          <w:b/>
          <w:bCs/>
          <w:lang w:eastAsia="zh-CN"/>
        </w:rPr>
        <w:t xml:space="preserve">the </w:t>
      </w:r>
      <w:r w:rsidRPr="00E0634A">
        <w:rPr>
          <w:b/>
          <w:bCs/>
          <w:lang w:eastAsia="zh-CN"/>
        </w:rPr>
        <w:t xml:space="preserve">question </w:t>
      </w:r>
      <w:r w:rsidRPr="00E0634A">
        <w:rPr>
          <w:rFonts w:eastAsiaTheme="minorEastAsia"/>
          <w:b/>
          <w:bCs/>
          <w:lang w:eastAsia="zh-CN"/>
        </w:rPr>
        <w:t>Q1 on carrier phase positioning</w:t>
      </w:r>
      <w:r w:rsidRPr="00E0634A">
        <w:rPr>
          <w:b/>
          <w:bCs/>
          <w:lang w:eastAsia="x-none"/>
        </w:rPr>
        <w:t>:</w:t>
      </w:r>
    </w:p>
    <w:p w14:paraId="4DD70090" w14:textId="77777777" w:rsidR="0032403A" w:rsidRPr="00E0634A" w:rsidRDefault="0032403A" w:rsidP="0032403A">
      <w:pPr>
        <w:pStyle w:val="ListParagraph"/>
        <w:numPr>
          <w:ilvl w:val="0"/>
          <w:numId w:val="35"/>
        </w:numPr>
        <w:spacing w:after="120"/>
        <w:ind w:leftChars="0"/>
        <w:rPr>
          <w:rFonts w:ascii="Times New Roman" w:hAnsi="Times New Roman"/>
          <w:b/>
          <w:bCs/>
        </w:rPr>
      </w:pPr>
      <w:r w:rsidRPr="00E0634A">
        <w:rPr>
          <w:rFonts w:ascii="Times New Roman" w:eastAsiaTheme="minorEastAsia" w:hAnsi="Times New Roman"/>
          <w:b/>
          <w:bCs/>
          <w:lang w:eastAsia="zh-CN"/>
        </w:rPr>
        <w:t>The</w:t>
      </w:r>
      <w:r w:rsidRPr="00E0634A">
        <w:rPr>
          <w:b/>
          <w:bCs/>
          <w:szCs w:val="20"/>
          <w:lang w:eastAsia="ja-JP"/>
        </w:rPr>
        <w:t xml:space="preserve"> resource ID</w:t>
      </w:r>
      <w:r w:rsidRPr="00E0634A">
        <w:rPr>
          <w:rFonts w:eastAsiaTheme="minorEastAsia"/>
          <w:b/>
          <w:bCs/>
          <w:szCs w:val="20"/>
          <w:lang w:eastAsia="zh-CN"/>
        </w:rPr>
        <w:t>(s)</w:t>
      </w:r>
      <w:r w:rsidRPr="00E0634A">
        <w:rPr>
          <w:b/>
          <w:bCs/>
          <w:szCs w:val="20"/>
          <w:lang w:eastAsia="ja-JP"/>
        </w:rPr>
        <w:t xml:space="preserve"> and resource Set ID</w:t>
      </w:r>
      <w:r w:rsidRPr="00E0634A">
        <w:rPr>
          <w:rFonts w:eastAsiaTheme="minorEastAsia"/>
          <w:b/>
          <w:bCs/>
          <w:szCs w:val="20"/>
          <w:lang w:eastAsia="zh-CN"/>
        </w:rPr>
        <w:t>(s)</w:t>
      </w:r>
      <w:r w:rsidRPr="00E0634A">
        <w:rPr>
          <w:b/>
          <w:bCs/>
          <w:szCs w:val="20"/>
          <w:lang w:eastAsia="ja-JP"/>
        </w:rPr>
        <w:t xml:space="preserve"> in the report of RSCPD </w:t>
      </w:r>
      <w:r>
        <w:rPr>
          <w:rFonts w:eastAsiaTheme="minorEastAsia"/>
          <w:b/>
          <w:bCs/>
          <w:lang w:eastAsia="zh-CN"/>
        </w:rPr>
        <w:t>are either</w:t>
      </w:r>
      <w:r w:rsidRPr="00E0634A">
        <w:rPr>
          <w:b/>
          <w:bCs/>
          <w:szCs w:val="20"/>
          <w:lang w:eastAsia="ja-JP"/>
        </w:rPr>
        <w:t xml:space="preserve"> </w:t>
      </w:r>
      <w:r w:rsidRPr="0032403A">
        <w:rPr>
          <w:b/>
          <w:bCs/>
          <w:lang w:eastAsia="ja-JP"/>
        </w:rPr>
        <w:t xml:space="preserve">the </w:t>
      </w:r>
      <w:r w:rsidRPr="00E0634A">
        <w:rPr>
          <w:rFonts w:eastAsiaTheme="minorEastAsia"/>
          <w:b/>
          <w:bCs/>
          <w:lang w:eastAsia="zh-CN"/>
        </w:rPr>
        <w:t>same</w:t>
      </w:r>
      <w:r w:rsidRPr="00E0634A">
        <w:rPr>
          <w:b/>
          <w:bCs/>
          <w:lang w:eastAsia="ja-JP"/>
        </w:rPr>
        <w:t xml:space="preserve"> </w:t>
      </w:r>
      <w:r w:rsidRPr="0032403A">
        <w:rPr>
          <w:b/>
          <w:bCs/>
          <w:lang w:eastAsia="ja-JP"/>
        </w:rPr>
        <w:t>as</w:t>
      </w:r>
      <w:r w:rsidRPr="00E0634A">
        <w:rPr>
          <w:rFonts w:eastAsiaTheme="minorEastAsia"/>
          <w:b/>
          <w:bCs/>
          <w:lang w:eastAsia="zh-CN"/>
        </w:rPr>
        <w:t xml:space="preserve"> or </w:t>
      </w:r>
      <w:r w:rsidRPr="0032403A">
        <w:rPr>
          <w:rFonts w:eastAsiaTheme="minorEastAsia"/>
          <w:b/>
          <w:bCs/>
          <w:lang w:eastAsia="zh-CN"/>
        </w:rPr>
        <w:t xml:space="preserve">included in the </w:t>
      </w:r>
      <w:r w:rsidRPr="00E0634A">
        <w:rPr>
          <w:b/>
          <w:bCs/>
          <w:szCs w:val="20"/>
          <w:lang w:eastAsia="ja-JP"/>
        </w:rPr>
        <w:t>resource ID</w:t>
      </w:r>
      <w:r w:rsidRPr="00E0634A">
        <w:rPr>
          <w:rFonts w:eastAsiaTheme="minorEastAsia"/>
          <w:b/>
          <w:bCs/>
          <w:szCs w:val="20"/>
          <w:lang w:eastAsia="zh-CN"/>
        </w:rPr>
        <w:t>(s)</w:t>
      </w:r>
      <w:r w:rsidRPr="00E0634A">
        <w:rPr>
          <w:b/>
          <w:bCs/>
          <w:szCs w:val="20"/>
          <w:lang w:eastAsia="ja-JP"/>
        </w:rPr>
        <w:t xml:space="preserve"> and resource Set ID</w:t>
      </w:r>
      <w:r w:rsidRPr="00E0634A">
        <w:rPr>
          <w:rFonts w:eastAsiaTheme="minorEastAsia"/>
          <w:b/>
          <w:bCs/>
          <w:szCs w:val="20"/>
          <w:lang w:eastAsia="zh-CN"/>
        </w:rPr>
        <w:t>(s)</w:t>
      </w:r>
      <w:r w:rsidRPr="00E0634A">
        <w:rPr>
          <w:b/>
          <w:bCs/>
          <w:szCs w:val="20"/>
          <w:lang w:eastAsia="ja-JP"/>
        </w:rPr>
        <w:t xml:space="preserve"> </w:t>
      </w:r>
      <w:r w:rsidRPr="0032403A">
        <w:rPr>
          <w:b/>
          <w:bCs/>
          <w:lang w:eastAsia="ja-JP"/>
        </w:rPr>
        <w:t>of the</w:t>
      </w:r>
      <w:r w:rsidRPr="00E0634A">
        <w:rPr>
          <w:b/>
          <w:bCs/>
          <w:szCs w:val="20"/>
          <w:lang w:eastAsia="ja-JP"/>
        </w:rPr>
        <w:t xml:space="preserve"> RSTD </w:t>
      </w:r>
      <w:r w:rsidRPr="0032403A">
        <w:rPr>
          <w:b/>
          <w:bCs/>
          <w:lang w:eastAsia="ja-JP"/>
        </w:rPr>
        <w:t>associated with the RSCPD in the same measurement report.</w:t>
      </w:r>
    </w:p>
    <w:p w14:paraId="4C3D6A41" w14:textId="77777777" w:rsidR="0032403A" w:rsidRPr="0032403A" w:rsidRDefault="0032403A" w:rsidP="0032403A">
      <w:pPr>
        <w:pStyle w:val="ListParagraph"/>
        <w:numPr>
          <w:ilvl w:val="0"/>
          <w:numId w:val="35"/>
        </w:numPr>
        <w:spacing w:after="120"/>
        <w:ind w:leftChars="0"/>
        <w:rPr>
          <w:rFonts w:ascii="Times New Roman" w:hAnsi="Times New Roman"/>
          <w:b/>
          <w:bCs/>
        </w:rPr>
      </w:pPr>
      <w:r w:rsidRPr="00E0634A">
        <w:rPr>
          <w:rFonts w:ascii="Times New Roman" w:eastAsiaTheme="minorEastAsia" w:hAnsi="Times New Roman"/>
          <w:b/>
          <w:bCs/>
          <w:lang w:eastAsia="zh-CN"/>
        </w:rPr>
        <w:t>The</w:t>
      </w:r>
      <w:r w:rsidRPr="00E0634A">
        <w:rPr>
          <w:b/>
          <w:bCs/>
          <w:szCs w:val="20"/>
          <w:lang w:eastAsia="ja-JP"/>
        </w:rPr>
        <w:t xml:space="preserve"> resource ID </w:t>
      </w:r>
      <w:r w:rsidRPr="00E0634A">
        <w:rPr>
          <w:rFonts w:eastAsiaTheme="minorEastAsia"/>
          <w:b/>
          <w:bCs/>
          <w:szCs w:val="20"/>
          <w:lang w:eastAsia="zh-CN"/>
        </w:rPr>
        <w:t>(s)</w:t>
      </w:r>
      <w:r>
        <w:rPr>
          <w:rFonts w:eastAsiaTheme="minorEastAsia" w:hint="eastAsia"/>
          <w:b/>
          <w:bCs/>
          <w:szCs w:val="20"/>
          <w:lang w:eastAsia="zh-CN"/>
        </w:rPr>
        <w:t xml:space="preserve"> </w:t>
      </w:r>
      <w:r w:rsidRPr="00E0634A">
        <w:rPr>
          <w:b/>
          <w:bCs/>
          <w:szCs w:val="20"/>
          <w:lang w:eastAsia="ja-JP"/>
        </w:rPr>
        <w:t>and resource Set ID</w:t>
      </w:r>
      <w:r w:rsidRPr="00E0634A">
        <w:rPr>
          <w:rFonts w:eastAsiaTheme="minorEastAsia"/>
          <w:b/>
          <w:bCs/>
          <w:szCs w:val="20"/>
          <w:lang w:eastAsia="zh-CN"/>
        </w:rPr>
        <w:t>(s)</w:t>
      </w:r>
      <w:r w:rsidRPr="00E0634A">
        <w:rPr>
          <w:b/>
          <w:bCs/>
          <w:szCs w:val="20"/>
          <w:lang w:eastAsia="ja-JP"/>
        </w:rPr>
        <w:t xml:space="preserve"> in the report of RSCP </w:t>
      </w:r>
      <w:r>
        <w:rPr>
          <w:rFonts w:eastAsiaTheme="minorEastAsia"/>
          <w:b/>
          <w:bCs/>
          <w:lang w:eastAsia="zh-CN"/>
        </w:rPr>
        <w:t>are either</w:t>
      </w:r>
      <w:r w:rsidRPr="00E0634A" w:rsidDel="00680A8B">
        <w:rPr>
          <w:b/>
          <w:bCs/>
          <w:szCs w:val="20"/>
          <w:lang w:eastAsia="ja-JP"/>
        </w:rPr>
        <w:t xml:space="preserve"> </w:t>
      </w:r>
      <w:r w:rsidRPr="00E0634A">
        <w:rPr>
          <w:rFonts w:eastAsiaTheme="minorEastAsia"/>
          <w:b/>
          <w:bCs/>
          <w:szCs w:val="20"/>
          <w:lang w:eastAsia="zh-CN"/>
        </w:rPr>
        <w:t xml:space="preserve">the </w:t>
      </w:r>
      <w:r w:rsidRPr="00E0634A">
        <w:rPr>
          <w:rFonts w:eastAsiaTheme="minorEastAsia"/>
          <w:b/>
          <w:bCs/>
          <w:lang w:eastAsia="zh-CN"/>
        </w:rPr>
        <w:t>same</w:t>
      </w:r>
      <w:r w:rsidRPr="00E0634A">
        <w:rPr>
          <w:b/>
          <w:bCs/>
          <w:lang w:eastAsia="ja-JP"/>
        </w:rPr>
        <w:t xml:space="preserve"> </w:t>
      </w:r>
      <w:r w:rsidRPr="00E0634A">
        <w:rPr>
          <w:rFonts w:eastAsiaTheme="minorEastAsia"/>
          <w:b/>
          <w:bCs/>
          <w:lang w:eastAsia="zh-CN"/>
        </w:rPr>
        <w:t xml:space="preserve">as or </w:t>
      </w:r>
      <w:r w:rsidRPr="0032403A">
        <w:rPr>
          <w:rFonts w:eastAsiaTheme="minorEastAsia"/>
          <w:b/>
          <w:bCs/>
          <w:lang w:eastAsia="zh-CN"/>
        </w:rPr>
        <w:t>included in the</w:t>
      </w:r>
      <w:r w:rsidRPr="00E0634A">
        <w:rPr>
          <w:b/>
          <w:bCs/>
          <w:szCs w:val="20"/>
          <w:lang w:eastAsia="ja-JP"/>
        </w:rPr>
        <w:t xml:space="preserve"> resource ID</w:t>
      </w:r>
      <w:r w:rsidRPr="00E0634A">
        <w:rPr>
          <w:rFonts w:eastAsiaTheme="minorEastAsia"/>
          <w:b/>
          <w:bCs/>
          <w:szCs w:val="20"/>
          <w:lang w:eastAsia="zh-CN"/>
        </w:rPr>
        <w:t>(s)</w:t>
      </w:r>
      <w:r w:rsidRPr="00E0634A">
        <w:rPr>
          <w:b/>
          <w:bCs/>
          <w:szCs w:val="20"/>
          <w:lang w:eastAsia="ja-JP"/>
        </w:rPr>
        <w:t xml:space="preserve"> and resource Set ID</w:t>
      </w:r>
      <w:r w:rsidRPr="00E0634A">
        <w:rPr>
          <w:rFonts w:eastAsiaTheme="minorEastAsia"/>
          <w:b/>
          <w:bCs/>
          <w:szCs w:val="20"/>
          <w:lang w:eastAsia="zh-CN"/>
        </w:rPr>
        <w:t>(s)</w:t>
      </w:r>
      <w:r w:rsidRPr="00E0634A">
        <w:rPr>
          <w:b/>
          <w:bCs/>
          <w:szCs w:val="20"/>
          <w:lang w:eastAsia="ja-JP"/>
        </w:rPr>
        <w:t xml:space="preserve"> </w:t>
      </w:r>
      <w:r w:rsidRPr="0032403A">
        <w:rPr>
          <w:b/>
          <w:bCs/>
          <w:lang w:eastAsia="ja-JP"/>
        </w:rPr>
        <w:t>of the</w:t>
      </w:r>
      <w:r w:rsidRPr="00E0634A">
        <w:rPr>
          <w:b/>
          <w:bCs/>
          <w:szCs w:val="20"/>
          <w:lang w:eastAsia="ja-JP"/>
        </w:rPr>
        <w:t xml:space="preserve"> UE Rx-Tx time difference </w:t>
      </w:r>
      <w:r w:rsidRPr="0032403A">
        <w:rPr>
          <w:b/>
          <w:bCs/>
          <w:lang w:eastAsia="ja-JP"/>
        </w:rPr>
        <w:t>associated with the RSCP in the same measurement report.</w:t>
      </w:r>
      <w:r w:rsidRPr="00E0634A">
        <w:rPr>
          <w:rFonts w:eastAsiaTheme="minorEastAsia"/>
          <w:b/>
          <w:bCs/>
          <w:lang w:eastAsia="zh-CN"/>
        </w:rPr>
        <w:t xml:space="preserve"> </w:t>
      </w:r>
    </w:p>
    <w:p w14:paraId="7232D994" w14:textId="29E9F6F9" w:rsidR="0032403A" w:rsidRPr="0032403A" w:rsidRDefault="0032403A" w:rsidP="0032403A">
      <w:pPr>
        <w:pStyle w:val="ListParagraph"/>
        <w:numPr>
          <w:ilvl w:val="0"/>
          <w:numId w:val="35"/>
        </w:numPr>
        <w:spacing w:after="120"/>
        <w:ind w:leftChars="0"/>
        <w:rPr>
          <w:rFonts w:ascii="Times New Roman" w:hAnsi="Times New Roman"/>
          <w:b/>
          <w:bCs/>
        </w:rPr>
      </w:pPr>
      <w:r>
        <w:rPr>
          <w:rFonts w:ascii="Times New Roman" w:hAnsi="Times New Roman"/>
          <w:b/>
          <w:bCs/>
        </w:rPr>
        <w:t>Also include RAN1’s agreements in the response to the question</w:t>
      </w:r>
      <w:r>
        <w:rPr>
          <w:rFonts w:ascii="Times New Roman" w:eastAsiaTheme="minorEastAsia" w:hAnsi="Times New Roman" w:hint="eastAsia"/>
          <w:b/>
          <w:bCs/>
          <w:lang w:eastAsia="zh-CN"/>
        </w:rPr>
        <w:t xml:space="preserve"> Q1</w:t>
      </w:r>
      <w:r>
        <w:rPr>
          <w:rFonts w:ascii="Times New Roman" w:hAnsi="Times New Roman"/>
          <w:b/>
          <w:bCs/>
        </w:rPr>
        <w:t>.</w:t>
      </w:r>
    </w:p>
    <w:p w14:paraId="52ED970C" w14:textId="77777777" w:rsidR="0032403A" w:rsidRPr="00B56526" w:rsidRDefault="0032403A" w:rsidP="0032403A">
      <w:pPr>
        <w:spacing w:after="120"/>
        <w:jc w:val="both"/>
        <w:rPr>
          <w:b/>
          <w:bCs/>
          <w:lang w:eastAsia="x-none"/>
        </w:rPr>
      </w:pPr>
      <w:r w:rsidRPr="00B56526">
        <w:rPr>
          <w:b/>
          <w:bCs/>
          <w:lang w:eastAsia="zh-CN"/>
        </w:rPr>
        <w:t xml:space="preserve">Proposal </w:t>
      </w:r>
      <w:r>
        <w:rPr>
          <w:rFonts w:eastAsiaTheme="minorEastAsia" w:hint="eastAsia"/>
          <w:b/>
          <w:bCs/>
          <w:lang w:eastAsia="zh-CN"/>
        </w:rPr>
        <w:t>2</w:t>
      </w:r>
      <w:r w:rsidRPr="00B56526">
        <w:rPr>
          <w:rFonts w:eastAsiaTheme="minorEastAsia"/>
          <w:b/>
          <w:bCs/>
          <w:lang w:eastAsia="zh-CN"/>
        </w:rPr>
        <w:t>:</w:t>
      </w:r>
      <w:r w:rsidRPr="00B56526">
        <w:rPr>
          <w:b/>
          <w:bCs/>
          <w:lang w:eastAsia="zh-CN"/>
        </w:rPr>
        <w:t xml:space="preserve"> Adopt the following response </w:t>
      </w:r>
      <w:r>
        <w:rPr>
          <w:b/>
          <w:bCs/>
          <w:lang w:eastAsia="zh-CN"/>
        </w:rPr>
        <w:t>to the</w:t>
      </w:r>
      <w:r>
        <w:rPr>
          <w:rFonts w:eastAsiaTheme="minorEastAsia" w:hint="eastAsia"/>
          <w:b/>
          <w:bCs/>
          <w:lang w:eastAsia="zh-CN"/>
        </w:rPr>
        <w:t xml:space="preserve"> </w:t>
      </w:r>
      <w:r w:rsidRPr="00B56526">
        <w:rPr>
          <w:b/>
          <w:bCs/>
          <w:lang w:eastAsia="zh-CN"/>
        </w:rPr>
        <w:t xml:space="preserve">question </w:t>
      </w:r>
      <w:r>
        <w:rPr>
          <w:rFonts w:eastAsiaTheme="minorEastAsia" w:hint="eastAsia"/>
          <w:b/>
          <w:bCs/>
          <w:lang w:eastAsia="zh-CN"/>
        </w:rPr>
        <w:t>Q</w:t>
      </w:r>
      <w:r>
        <w:rPr>
          <w:rFonts w:eastAsiaTheme="minorEastAsia"/>
          <w:b/>
          <w:bCs/>
          <w:lang w:eastAsia="zh-CN"/>
        </w:rPr>
        <w:t>2</w:t>
      </w:r>
      <w:r>
        <w:rPr>
          <w:rFonts w:eastAsiaTheme="minorEastAsia" w:hint="eastAsia"/>
          <w:b/>
          <w:bCs/>
          <w:lang w:eastAsia="zh-CN"/>
        </w:rPr>
        <w:t xml:space="preserve"> </w:t>
      </w:r>
      <w:r w:rsidRPr="00171CDC">
        <w:rPr>
          <w:rFonts w:eastAsiaTheme="minorEastAsia"/>
          <w:b/>
          <w:bCs/>
          <w:lang w:eastAsia="zh-CN"/>
        </w:rPr>
        <w:t>on carrier phase positioning</w:t>
      </w:r>
      <w:r w:rsidRPr="00B56526">
        <w:rPr>
          <w:b/>
          <w:bCs/>
          <w:lang w:eastAsia="x-none"/>
        </w:rPr>
        <w:t>:</w:t>
      </w:r>
    </w:p>
    <w:p w14:paraId="53289B97" w14:textId="5FB65DA1" w:rsidR="0032403A" w:rsidRPr="0032403A" w:rsidRDefault="0032403A" w:rsidP="0032403A">
      <w:pPr>
        <w:pStyle w:val="ListParagraph"/>
        <w:numPr>
          <w:ilvl w:val="0"/>
          <w:numId w:val="35"/>
        </w:numPr>
        <w:spacing w:after="120"/>
        <w:ind w:leftChars="0"/>
        <w:rPr>
          <w:rFonts w:ascii="Times New Roman" w:eastAsia="Times New Roman" w:hAnsi="Times New Roman"/>
          <w:b/>
          <w:bCs/>
          <w:iCs/>
          <w:szCs w:val="20"/>
          <w:lang w:val="en-US" w:eastAsia="zh-CN"/>
        </w:rPr>
      </w:pPr>
      <w:r w:rsidRPr="0032403A">
        <w:rPr>
          <w:rFonts w:eastAsia="SimSun"/>
          <w:b/>
          <w:bCs/>
          <w:iCs/>
          <w:lang w:eastAsia="zh-CN"/>
        </w:rPr>
        <w:t>LOS/NLOS indication associated with the resource of RSCPD is not required</w:t>
      </w:r>
      <w:r w:rsidRPr="00F544DC">
        <w:rPr>
          <w:rFonts w:ascii="Times New Roman" w:eastAsia="Times New Roman" w:hAnsi="Times New Roman"/>
          <w:b/>
          <w:bCs/>
          <w:iCs/>
          <w:szCs w:val="20"/>
          <w:lang w:eastAsia="zh-CN"/>
        </w:rPr>
        <w:t xml:space="preserve">. </w:t>
      </w:r>
      <w:r w:rsidRPr="0032403A">
        <w:rPr>
          <w:rFonts w:eastAsia="SimSun"/>
          <w:b/>
          <w:bCs/>
          <w:iCs/>
          <w:lang w:eastAsia="zh-CN"/>
        </w:rPr>
        <w:t>RSCPD and RSTD share the same LOS/NLOS indication.</w:t>
      </w:r>
    </w:p>
    <w:p w14:paraId="7B96FB12" w14:textId="77777777" w:rsidR="0032403A" w:rsidRPr="00B56526" w:rsidRDefault="0032403A" w:rsidP="0032403A">
      <w:pPr>
        <w:spacing w:after="120"/>
        <w:jc w:val="both"/>
        <w:rPr>
          <w:b/>
          <w:bCs/>
          <w:lang w:eastAsia="x-none"/>
        </w:rPr>
      </w:pPr>
      <w:r w:rsidRPr="00B56526">
        <w:rPr>
          <w:b/>
          <w:bCs/>
          <w:lang w:eastAsia="zh-CN"/>
        </w:rPr>
        <w:t xml:space="preserve">Proposal </w:t>
      </w:r>
      <w:r>
        <w:rPr>
          <w:rFonts w:eastAsiaTheme="minorEastAsia" w:hint="eastAsia"/>
          <w:b/>
          <w:bCs/>
          <w:lang w:eastAsia="zh-CN"/>
        </w:rPr>
        <w:t>3</w:t>
      </w:r>
      <w:r w:rsidRPr="00B56526">
        <w:rPr>
          <w:rFonts w:eastAsiaTheme="minorEastAsia"/>
          <w:b/>
          <w:bCs/>
          <w:lang w:eastAsia="zh-CN"/>
        </w:rPr>
        <w:t>:</w:t>
      </w:r>
      <w:r w:rsidRPr="00B56526">
        <w:rPr>
          <w:b/>
          <w:bCs/>
          <w:lang w:eastAsia="zh-CN"/>
        </w:rPr>
        <w:t xml:space="preserve"> Adopt the following response to </w:t>
      </w:r>
      <w:r>
        <w:rPr>
          <w:rFonts w:eastAsiaTheme="minorEastAsia" w:hint="eastAsia"/>
          <w:b/>
          <w:bCs/>
          <w:lang w:eastAsia="zh-CN"/>
        </w:rPr>
        <w:t xml:space="preserve">the </w:t>
      </w:r>
      <w:r w:rsidRPr="00B56526">
        <w:rPr>
          <w:b/>
          <w:bCs/>
          <w:lang w:eastAsia="zh-CN"/>
        </w:rPr>
        <w:t xml:space="preserve">question </w:t>
      </w:r>
      <w:r>
        <w:rPr>
          <w:rFonts w:eastAsiaTheme="minorEastAsia" w:hint="eastAsia"/>
          <w:b/>
          <w:bCs/>
          <w:lang w:eastAsia="zh-CN"/>
        </w:rPr>
        <w:t xml:space="preserve">Q3 </w:t>
      </w:r>
      <w:r w:rsidRPr="00171CDC">
        <w:rPr>
          <w:rFonts w:eastAsiaTheme="minorEastAsia"/>
          <w:b/>
          <w:bCs/>
          <w:lang w:eastAsia="zh-CN"/>
        </w:rPr>
        <w:t>on carrier phase positioning</w:t>
      </w:r>
      <w:r w:rsidRPr="00B56526">
        <w:rPr>
          <w:b/>
          <w:bCs/>
          <w:lang w:eastAsia="x-none"/>
        </w:rPr>
        <w:t>:</w:t>
      </w:r>
    </w:p>
    <w:p w14:paraId="6A2ADE84" w14:textId="77777777" w:rsidR="0032403A" w:rsidRPr="000C6A27" w:rsidRDefault="0032403A" w:rsidP="0032403A">
      <w:pPr>
        <w:pStyle w:val="ListParagraph"/>
        <w:numPr>
          <w:ilvl w:val="0"/>
          <w:numId w:val="35"/>
        </w:numPr>
        <w:spacing w:after="120"/>
        <w:ind w:leftChars="0"/>
        <w:rPr>
          <w:rFonts w:ascii="Times New Roman" w:eastAsia="Times New Roman" w:hAnsi="Times New Roman"/>
          <w:b/>
          <w:bCs/>
          <w:iCs/>
          <w:szCs w:val="20"/>
          <w:lang w:val="en-US" w:eastAsia="zh-CN"/>
        </w:rPr>
      </w:pPr>
      <w:r w:rsidRPr="0032403A">
        <w:rPr>
          <w:rFonts w:eastAsia="SimSun"/>
          <w:b/>
          <w:bCs/>
          <w:iCs/>
          <w:lang w:eastAsia="zh-CN"/>
        </w:rPr>
        <w:lastRenderedPageBreak/>
        <w:t xml:space="preserve">Similar to </w:t>
      </w:r>
      <w:r w:rsidRPr="00F544DC">
        <w:rPr>
          <w:rFonts w:ascii="Times New Roman" w:eastAsia="Times New Roman" w:hAnsi="Times New Roman"/>
          <w:b/>
          <w:bCs/>
          <w:iCs/>
          <w:szCs w:val="20"/>
          <w:lang w:val="en-US" w:eastAsia="zh-CN"/>
        </w:rPr>
        <w:t xml:space="preserve">UE Rx-Tx time difference and RSTD measurements, </w:t>
      </w:r>
      <w:r w:rsidRPr="0032403A">
        <w:rPr>
          <w:rFonts w:eastAsia="SimSun"/>
          <w:b/>
          <w:bCs/>
          <w:iCs/>
          <w:lang w:eastAsia="zh-CN"/>
        </w:rPr>
        <w:t>additional RSCP measurement</w:t>
      </w:r>
      <w:r>
        <w:rPr>
          <w:rFonts w:eastAsia="SimSun" w:hint="eastAsia"/>
          <w:b/>
          <w:bCs/>
          <w:iCs/>
          <w:lang w:eastAsia="zh-CN"/>
        </w:rPr>
        <w:t>s</w:t>
      </w:r>
      <w:r w:rsidRPr="0032403A">
        <w:rPr>
          <w:rFonts w:eastAsia="SimSun"/>
          <w:b/>
          <w:bCs/>
          <w:iCs/>
          <w:lang w:eastAsia="zh-CN"/>
        </w:rPr>
        <w:t xml:space="preserve"> per TRP or additional RSCPD measurement</w:t>
      </w:r>
      <w:r>
        <w:rPr>
          <w:rFonts w:eastAsia="SimSun" w:hint="eastAsia"/>
          <w:b/>
          <w:bCs/>
          <w:iCs/>
          <w:lang w:eastAsia="zh-CN"/>
        </w:rPr>
        <w:t>s</w:t>
      </w:r>
      <w:r w:rsidRPr="0032403A">
        <w:rPr>
          <w:rFonts w:eastAsia="SimSun"/>
          <w:b/>
          <w:bCs/>
          <w:iCs/>
          <w:lang w:eastAsia="zh-CN"/>
        </w:rPr>
        <w:t xml:space="preserve"> per pair of TRPs</w:t>
      </w:r>
      <w:r w:rsidRPr="00F544DC" w:rsidDel="008F172D">
        <w:rPr>
          <w:rFonts w:ascii="Times New Roman" w:eastAsia="Times New Roman" w:hAnsi="Times New Roman"/>
          <w:b/>
          <w:bCs/>
          <w:iCs/>
          <w:szCs w:val="20"/>
          <w:lang w:val="en-US" w:eastAsia="zh-CN"/>
        </w:rPr>
        <w:t xml:space="preserve"> </w:t>
      </w:r>
      <w:r w:rsidRPr="000C6A27">
        <w:rPr>
          <w:rFonts w:ascii="Times New Roman" w:eastAsia="Times New Roman" w:hAnsi="Times New Roman"/>
          <w:b/>
          <w:bCs/>
          <w:iCs/>
          <w:szCs w:val="20"/>
          <w:lang w:val="en-US" w:eastAsia="zh-CN"/>
        </w:rPr>
        <w:t xml:space="preserve">are supported. More specifically, </w:t>
      </w:r>
    </w:p>
    <w:p w14:paraId="09A76D43" w14:textId="77777777" w:rsidR="0032403A" w:rsidRPr="000C6A27" w:rsidRDefault="0032403A" w:rsidP="0032403A">
      <w:pPr>
        <w:pStyle w:val="ListParagraph"/>
        <w:numPr>
          <w:ilvl w:val="1"/>
          <w:numId w:val="35"/>
        </w:numPr>
        <w:spacing w:after="120"/>
        <w:ind w:leftChars="0"/>
        <w:rPr>
          <w:rFonts w:ascii="Times New Roman" w:eastAsia="Times New Roman" w:hAnsi="Times New Roman"/>
          <w:b/>
          <w:bCs/>
          <w:iCs/>
          <w:szCs w:val="20"/>
          <w:lang w:val="en-US" w:eastAsia="zh-CN"/>
        </w:rPr>
      </w:pPr>
      <w:r w:rsidRPr="000C6A27">
        <w:rPr>
          <w:rFonts w:ascii="Times New Roman" w:eastAsia="Times New Roman" w:hAnsi="Times New Roman"/>
          <w:b/>
          <w:bCs/>
          <w:iCs/>
          <w:szCs w:val="20"/>
          <w:lang w:val="en-US" w:eastAsia="zh-CN"/>
        </w:rPr>
        <w:t>For each additional (non-multi-path) UE Rx-Tx time difference measurement, support UE to report the associated RSCP measurement. The RSCP measurement</w:t>
      </w:r>
      <w:r>
        <w:rPr>
          <w:rFonts w:ascii="Times New Roman" w:eastAsiaTheme="minorEastAsia" w:hAnsi="Times New Roman" w:hint="eastAsia"/>
          <w:b/>
          <w:bCs/>
          <w:iCs/>
          <w:szCs w:val="20"/>
          <w:lang w:val="en-US" w:eastAsia="zh-CN"/>
        </w:rPr>
        <w:t>s</w:t>
      </w:r>
      <w:r w:rsidRPr="000C6A27">
        <w:rPr>
          <w:rFonts w:ascii="Times New Roman" w:eastAsia="Times New Roman" w:hAnsi="Times New Roman"/>
          <w:b/>
          <w:bCs/>
          <w:iCs/>
          <w:szCs w:val="20"/>
          <w:lang w:val="en-US" w:eastAsia="zh-CN"/>
        </w:rPr>
        <w:t xml:space="preserve"> are obtained from the DL PRS resources of a TRP </w:t>
      </w:r>
      <w:r>
        <w:rPr>
          <w:rFonts w:ascii="Times New Roman" w:eastAsiaTheme="minorEastAsia" w:hAnsi="Times New Roman" w:hint="eastAsia"/>
          <w:b/>
          <w:bCs/>
          <w:iCs/>
          <w:szCs w:val="20"/>
          <w:lang w:val="en-US" w:eastAsia="zh-CN"/>
        </w:rPr>
        <w:t>which</w:t>
      </w:r>
      <w:r w:rsidRPr="000C6A27">
        <w:rPr>
          <w:rFonts w:ascii="Times New Roman" w:eastAsia="Times New Roman" w:hAnsi="Times New Roman"/>
          <w:b/>
          <w:bCs/>
          <w:iCs/>
          <w:szCs w:val="20"/>
          <w:lang w:val="en-US" w:eastAsia="zh-CN"/>
        </w:rPr>
        <w:t xml:space="preserve"> are used to obtain the UE Rx-Tx time difference measurement</w:t>
      </w:r>
      <w:r>
        <w:rPr>
          <w:rFonts w:ascii="Times New Roman" w:eastAsiaTheme="minorEastAsia" w:hAnsi="Times New Roman" w:hint="eastAsia"/>
          <w:b/>
          <w:bCs/>
          <w:iCs/>
          <w:szCs w:val="20"/>
          <w:lang w:val="en-US" w:eastAsia="zh-CN"/>
        </w:rPr>
        <w:t>s</w:t>
      </w:r>
      <w:r w:rsidRPr="000C6A27">
        <w:rPr>
          <w:rFonts w:ascii="Times New Roman" w:eastAsia="Times New Roman" w:hAnsi="Times New Roman"/>
          <w:b/>
          <w:bCs/>
          <w:iCs/>
          <w:szCs w:val="20"/>
          <w:lang w:val="en-US" w:eastAsia="zh-CN"/>
        </w:rPr>
        <w:t>;</w:t>
      </w:r>
    </w:p>
    <w:p w14:paraId="771747C1" w14:textId="50DFB231" w:rsidR="0032403A" w:rsidRPr="000C6A27" w:rsidRDefault="0032403A" w:rsidP="0032403A">
      <w:pPr>
        <w:pStyle w:val="ListParagraph"/>
        <w:numPr>
          <w:ilvl w:val="1"/>
          <w:numId w:val="35"/>
        </w:numPr>
        <w:spacing w:after="120"/>
        <w:ind w:leftChars="0"/>
        <w:rPr>
          <w:rFonts w:ascii="Times New Roman" w:eastAsia="Times New Roman" w:hAnsi="Times New Roman"/>
          <w:b/>
          <w:bCs/>
          <w:iCs/>
          <w:szCs w:val="20"/>
          <w:lang w:val="en-US" w:eastAsia="zh-CN"/>
        </w:rPr>
      </w:pPr>
      <w:r w:rsidRPr="000C6A27">
        <w:rPr>
          <w:rFonts w:ascii="Times New Roman" w:eastAsia="Times New Roman" w:hAnsi="Times New Roman"/>
          <w:b/>
          <w:bCs/>
          <w:iCs/>
          <w:szCs w:val="20"/>
          <w:lang w:val="en-US" w:eastAsia="zh-CN"/>
        </w:rPr>
        <w:t>For each additional (non-multi-path) UE RSTD measurement, support UE to report the associated RSCPD measurement.  The RSCP</w:t>
      </w:r>
      <w:r w:rsidR="00B27B90">
        <w:rPr>
          <w:rFonts w:ascii="Times New Roman" w:eastAsiaTheme="minorEastAsia" w:hAnsi="Times New Roman" w:hint="eastAsia"/>
          <w:b/>
          <w:bCs/>
          <w:iCs/>
          <w:szCs w:val="20"/>
          <w:lang w:val="en-US" w:eastAsia="zh-CN"/>
        </w:rPr>
        <w:t>D</w:t>
      </w:r>
      <w:r w:rsidRPr="000C6A27">
        <w:rPr>
          <w:rFonts w:ascii="Times New Roman" w:eastAsia="Times New Roman" w:hAnsi="Times New Roman"/>
          <w:b/>
          <w:bCs/>
          <w:iCs/>
          <w:szCs w:val="20"/>
          <w:lang w:val="en-US" w:eastAsia="zh-CN"/>
        </w:rPr>
        <w:t xml:space="preserve"> measurements are obtained from the DL PRS resources of a TRP that are used to obtain the RSTD measurement</w:t>
      </w:r>
      <w:r>
        <w:rPr>
          <w:rFonts w:ascii="Times New Roman" w:eastAsiaTheme="minorEastAsia" w:hAnsi="Times New Roman" w:hint="eastAsia"/>
          <w:b/>
          <w:bCs/>
          <w:iCs/>
          <w:szCs w:val="20"/>
          <w:lang w:val="en-US" w:eastAsia="zh-CN"/>
        </w:rPr>
        <w:t>s</w:t>
      </w:r>
      <w:r w:rsidR="00B36B63">
        <w:rPr>
          <w:rFonts w:ascii="Times New Roman" w:eastAsia="Times New Roman" w:hAnsi="Times New Roman"/>
          <w:b/>
          <w:bCs/>
          <w:iCs/>
          <w:szCs w:val="20"/>
          <w:lang w:val="en-US" w:eastAsia="zh-CN"/>
        </w:rPr>
        <w:t>.</w:t>
      </w:r>
    </w:p>
    <w:p w14:paraId="68552DB3" w14:textId="77777777" w:rsidR="0032403A" w:rsidRPr="00B27B90" w:rsidRDefault="0032403A" w:rsidP="00CD7BFD">
      <w:pPr>
        <w:spacing w:after="120"/>
        <w:jc w:val="both"/>
        <w:rPr>
          <w:rFonts w:eastAsia="SimSun"/>
          <w:lang w:eastAsia="zh-CN"/>
        </w:rPr>
      </w:pPr>
    </w:p>
    <w:p w14:paraId="2B6FD998" w14:textId="77777777" w:rsidR="0032403A" w:rsidRPr="00B56526" w:rsidRDefault="0032403A" w:rsidP="0032403A">
      <w:pPr>
        <w:spacing w:after="120"/>
        <w:jc w:val="both"/>
        <w:rPr>
          <w:b/>
          <w:bCs/>
          <w:lang w:eastAsia="x-none"/>
        </w:rPr>
      </w:pPr>
      <w:r w:rsidRPr="00B56526">
        <w:rPr>
          <w:b/>
          <w:bCs/>
          <w:lang w:eastAsia="zh-CN"/>
        </w:rPr>
        <w:t xml:space="preserve">Proposal </w:t>
      </w:r>
      <w:r>
        <w:rPr>
          <w:rFonts w:eastAsiaTheme="minorEastAsia" w:hint="eastAsia"/>
          <w:b/>
          <w:bCs/>
          <w:lang w:eastAsia="zh-CN"/>
        </w:rPr>
        <w:t>4</w:t>
      </w:r>
      <w:r w:rsidRPr="00B56526">
        <w:rPr>
          <w:rFonts w:eastAsiaTheme="minorEastAsia"/>
          <w:b/>
          <w:bCs/>
          <w:lang w:eastAsia="zh-CN"/>
        </w:rPr>
        <w:t>:</w:t>
      </w:r>
      <w:r w:rsidRPr="00B56526">
        <w:rPr>
          <w:b/>
          <w:bCs/>
          <w:lang w:eastAsia="zh-CN"/>
        </w:rPr>
        <w:t xml:space="preserve"> Adopt the following response to question </w:t>
      </w:r>
      <w:r>
        <w:rPr>
          <w:rFonts w:eastAsiaTheme="minorEastAsia" w:hint="eastAsia"/>
          <w:b/>
          <w:bCs/>
          <w:lang w:eastAsia="zh-CN"/>
        </w:rPr>
        <w:t xml:space="preserve">Q4 </w:t>
      </w:r>
      <w:r w:rsidRPr="00171CDC">
        <w:rPr>
          <w:rFonts w:eastAsiaTheme="minorEastAsia"/>
          <w:b/>
          <w:bCs/>
          <w:lang w:eastAsia="zh-CN"/>
        </w:rPr>
        <w:t>on carrier phase positioning</w:t>
      </w:r>
      <w:r w:rsidRPr="00B56526">
        <w:rPr>
          <w:b/>
          <w:bCs/>
          <w:lang w:eastAsia="x-none"/>
        </w:rPr>
        <w:t>:</w:t>
      </w:r>
    </w:p>
    <w:p w14:paraId="7CFB66FE" w14:textId="77777777" w:rsidR="0032403A" w:rsidRPr="00680A8B" w:rsidRDefault="0032403A" w:rsidP="0032403A">
      <w:pPr>
        <w:pStyle w:val="ListParagraph"/>
        <w:numPr>
          <w:ilvl w:val="0"/>
          <w:numId w:val="35"/>
        </w:numPr>
        <w:spacing w:after="120"/>
        <w:ind w:leftChars="0"/>
        <w:rPr>
          <w:rFonts w:eastAsiaTheme="minorEastAsia"/>
          <w:b/>
          <w:bCs/>
          <w:szCs w:val="20"/>
          <w:lang w:eastAsia="zh-CN"/>
        </w:rPr>
      </w:pPr>
      <w:r>
        <w:rPr>
          <w:rFonts w:eastAsiaTheme="minorEastAsia"/>
          <w:b/>
          <w:bCs/>
          <w:szCs w:val="20"/>
          <w:lang w:eastAsia="zh-CN"/>
        </w:rPr>
        <w:t>T</w:t>
      </w:r>
      <w:r w:rsidRPr="00680A8B">
        <w:rPr>
          <w:rFonts w:eastAsiaTheme="minorEastAsia"/>
          <w:b/>
          <w:bCs/>
          <w:szCs w:val="20"/>
          <w:lang w:eastAsia="zh-CN"/>
        </w:rPr>
        <w:t>he number of the indicated DL PRS resource set(s) per TRP within a time window can be {1, 2}</w:t>
      </w:r>
      <w:r>
        <w:rPr>
          <w:rFonts w:eastAsiaTheme="minorEastAsia"/>
          <w:b/>
          <w:bCs/>
          <w:szCs w:val="20"/>
          <w:lang w:eastAsia="zh-CN"/>
        </w:rPr>
        <w:t>.</w:t>
      </w:r>
    </w:p>
    <w:p w14:paraId="53AB291D" w14:textId="77777777" w:rsidR="0032403A" w:rsidRPr="00AC01B4" w:rsidRDefault="0032403A" w:rsidP="0032403A">
      <w:pPr>
        <w:pStyle w:val="ListParagraph"/>
        <w:numPr>
          <w:ilvl w:val="0"/>
          <w:numId w:val="35"/>
        </w:numPr>
        <w:spacing w:after="120"/>
        <w:ind w:leftChars="0"/>
        <w:rPr>
          <w:rFonts w:ascii="Times New Roman" w:hAnsi="Times New Roman"/>
          <w:b/>
          <w:bCs/>
        </w:rPr>
      </w:pPr>
      <w:r>
        <w:rPr>
          <w:rFonts w:eastAsiaTheme="minorEastAsia" w:hint="eastAsia"/>
          <w:b/>
          <w:bCs/>
          <w:szCs w:val="20"/>
          <w:lang w:eastAsia="zh-CN"/>
        </w:rPr>
        <w:t>E</w:t>
      </w:r>
      <w:r w:rsidRPr="009B527A">
        <w:rPr>
          <w:b/>
          <w:bCs/>
          <w:szCs w:val="20"/>
          <w:lang w:eastAsia="ja-JP"/>
        </w:rPr>
        <w:t>ach indicated DL</w:t>
      </w:r>
      <w:r>
        <w:rPr>
          <w:rFonts w:eastAsiaTheme="minorEastAsia" w:hint="eastAsia"/>
          <w:b/>
          <w:bCs/>
          <w:szCs w:val="20"/>
          <w:lang w:eastAsia="zh-CN"/>
        </w:rPr>
        <w:t xml:space="preserve"> </w:t>
      </w:r>
      <w:r w:rsidRPr="009B527A">
        <w:rPr>
          <w:b/>
          <w:bCs/>
          <w:szCs w:val="20"/>
          <w:lang w:eastAsia="ja-JP"/>
        </w:rPr>
        <w:t>PRS resource</w:t>
      </w:r>
      <w:r>
        <w:rPr>
          <w:rFonts w:eastAsiaTheme="minorEastAsia" w:hint="eastAsia"/>
          <w:b/>
          <w:bCs/>
          <w:szCs w:val="20"/>
          <w:lang w:eastAsia="zh-CN"/>
        </w:rPr>
        <w:t xml:space="preserve"> s</w:t>
      </w:r>
      <w:r w:rsidRPr="009B527A">
        <w:rPr>
          <w:b/>
          <w:bCs/>
          <w:szCs w:val="20"/>
          <w:lang w:eastAsia="ja-JP"/>
        </w:rPr>
        <w:t xml:space="preserve">et </w:t>
      </w:r>
      <w:r>
        <w:rPr>
          <w:rFonts w:eastAsiaTheme="minorEastAsia" w:hint="eastAsia"/>
          <w:b/>
          <w:bCs/>
          <w:szCs w:val="20"/>
          <w:lang w:eastAsia="zh-CN"/>
        </w:rPr>
        <w:t xml:space="preserve">is </w:t>
      </w:r>
      <w:r>
        <w:rPr>
          <w:rFonts w:eastAsiaTheme="minorEastAsia"/>
          <w:b/>
          <w:bCs/>
          <w:szCs w:val="20"/>
          <w:lang w:eastAsia="zh-CN"/>
        </w:rPr>
        <w:t xml:space="preserve">only </w:t>
      </w:r>
      <w:r w:rsidRPr="009B527A">
        <w:rPr>
          <w:b/>
          <w:bCs/>
          <w:szCs w:val="20"/>
          <w:lang w:eastAsia="ja-JP"/>
        </w:rPr>
        <w:t>associated with one indicated time window</w:t>
      </w:r>
      <w:r>
        <w:rPr>
          <w:rFonts w:eastAsiaTheme="minorEastAsia" w:hint="eastAsia"/>
          <w:b/>
          <w:bCs/>
          <w:szCs w:val="20"/>
          <w:lang w:eastAsia="zh-CN"/>
        </w:rPr>
        <w:t>.</w:t>
      </w:r>
    </w:p>
    <w:p w14:paraId="5F631F3E" w14:textId="77777777" w:rsidR="0032403A" w:rsidRPr="0032403A" w:rsidRDefault="0032403A" w:rsidP="00CD7BFD">
      <w:pPr>
        <w:spacing w:after="120"/>
        <w:jc w:val="both"/>
        <w:rPr>
          <w:rFonts w:eastAsia="SimSun"/>
          <w:lang w:val="en-GB" w:eastAsia="zh-CN"/>
        </w:rPr>
      </w:pPr>
    </w:p>
    <w:p w14:paraId="299E35CC" w14:textId="5FC04503" w:rsidR="00AF6978" w:rsidRPr="0052231C" w:rsidRDefault="00AF6978" w:rsidP="00747442">
      <w:pPr>
        <w:pStyle w:val="Heading1"/>
        <w:spacing w:afterLines="0" w:after="156"/>
        <w:jc w:val="both"/>
      </w:pPr>
      <w:r w:rsidRPr="0052231C">
        <w:t>References</w:t>
      </w:r>
    </w:p>
    <w:p w14:paraId="6D24B8DD" w14:textId="000BFCF4" w:rsidR="00CB0913" w:rsidRPr="008B5629" w:rsidRDefault="00B56A28" w:rsidP="00284B16">
      <w:pPr>
        <w:pStyle w:val="ListParagraph"/>
        <w:numPr>
          <w:ilvl w:val="0"/>
          <w:numId w:val="6"/>
        </w:numPr>
        <w:spacing w:after="120"/>
        <w:ind w:leftChars="0"/>
        <w:jc w:val="both"/>
        <w:rPr>
          <w:color w:val="000000" w:themeColor="text1"/>
          <w:szCs w:val="16"/>
        </w:rPr>
      </w:pPr>
      <w:bookmarkStart w:id="8" w:name="_Ref149567975"/>
      <w:bookmarkStart w:id="9" w:name="_Ref64637089"/>
      <w:bookmarkStart w:id="10" w:name="_Ref64636111"/>
      <w:r w:rsidRPr="00B56A28">
        <w:rPr>
          <w:rFonts w:ascii="Times New Roman" w:eastAsia="SimSun" w:hAnsi="Times New Roman"/>
          <w:szCs w:val="21"/>
          <w:lang w:eastAsia="zh-CN"/>
        </w:rPr>
        <w:t xml:space="preserve">R1-2310789 </w:t>
      </w:r>
      <w:r>
        <w:rPr>
          <w:rFonts w:ascii="Times New Roman" w:eastAsia="SimSun" w:hAnsi="Times New Roman"/>
          <w:szCs w:val="21"/>
          <w:lang w:eastAsia="zh-CN"/>
        </w:rPr>
        <w:t>(</w:t>
      </w:r>
      <w:r w:rsidR="00261B9F" w:rsidRPr="00930B9E">
        <w:rPr>
          <w:rFonts w:ascii="Times New Roman" w:eastAsia="SimSun" w:hAnsi="Times New Roman"/>
          <w:szCs w:val="21"/>
          <w:lang w:eastAsia="zh-CN"/>
        </w:rPr>
        <w:t>R</w:t>
      </w:r>
      <w:r w:rsidR="00261B9F" w:rsidRPr="008B5629">
        <w:rPr>
          <w:color w:val="000000" w:themeColor="text1"/>
          <w:szCs w:val="16"/>
        </w:rPr>
        <w:t>2-</w:t>
      </w:r>
      <w:r w:rsidR="00003886" w:rsidRPr="008B5629">
        <w:rPr>
          <w:color w:val="000000" w:themeColor="text1"/>
          <w:szCs w:val="16"/>
        </w:rPr>
        <w:t>23</w:t>
      </w:r>
      <w:r w:rsidR="0021591B" w:rsidRPr="008B5629">
        <w:rPr>
          <w:color w:val="000000" w:themeColor="text1"/>
          <w:szCs w:val="16"/>
        </w:rPr>
        <w:t>11565</w:t>
      </w:r>
      <w:r>
        <w:rPr>
          <w:color w:val="000000" w:themeColor="text1"/>
          <w:szCs w:val="16"/>
        </w:rPr>
        <w:t>)</w:t>
      </w:r>
      <w:r w:rsidR="00CD3E04" w:rsidRPr="008B5629">
        <w:rPr>
          <w:color w:val="000000" w:themeColor="text1"/>
          <w:szCs w:val="16"/>
        </w:rPr>
        <w:t>,</w:t>
      </w:r>
      <w:r w:rsidR="00CB0913" w:rsidRPr="008B5629">
        <w:rPr>
          <w:color w:val="000000" w:themeColor="text1"/>
          <w:szCs w:val="16"/>
        </w:rPr>
        <w:t xml:space="preserve"> </w:t>
      </w:r>
      <w:r w:rsidR="00266B9D">
        <w:rPr>
          <w:color w:val="000000" w:themeColor="text1"/>
          <w:szCs w:val="16"/>
        </w:rPr>
        <w:t>“</w:t>
      </w:r>
      <w:r w:rsidR="0021591B" w:rsidRPr="008B5629">
        <w:rPr>
          <w:color w:val="000000" w:themeColor="text1"/>
          <w:szCs w:val="16"/>
        </w:rPr>
        <w:t>Reply LS on R1-2308644 for CPP</w:t>
      </w:r>
      <w:r w:rsidR="00266B9D">
        <w:rPr>
          <w:color w:val="000000" w:themeColor="text1"/>
          <w:szCs w:val="16"/>
        </w:rPr>
        <w:t>”</w:t>
      </w:r>
      <w:r w:rsidR="00062529">
        <w:rPr>
          <w:rFonts w:ascii="Times New Roman" w:hAnsi="Times New Roman" w:hint="eastAsia"/>
          <w:szCs w:val="20"/>
        </w:rPr>
        <w:t xml:space="preserve">, </w:t>
      </w:r>
      <w:r w:rsidR="00062529" w:rsidRPr="00B14331">
        <w:rPr>
          <w:rFonts w:ascii="Times New Roman" w:hAnsi="Times New Roman"/>
          <w:szCs w:val="20"/>
        </w:rPr>
        <w:t>3GPP TSG RAN WG2</w:t>
      </w:r>
      <w:r w:rsidR="00062529">
        <w:rPr>
          <w:rFonts w:ascii="Times New Roman" w:hAnsi="Times New Roman" w:hint="eastAsia"/>
          <w:szCs w:val="20"/>
        </w:rPr>
        <w:t xml:space="preserve"> </w:t>
      </w:r>
      <w:r w:rsidR="00062529">
        <w:rPr>
          <w:rFonts w:ascii="Times New Roman" w:hAnsi="Times New Roman"/>
          <w:szCs w:val="20"/>
        </w:rPr>
        <w:t>Meeting</w:t>
      </w:r>
      <w:r w:rsidR="00062529" w:rsidRPr="00B14331">
        <w:rPr>
          <w:rFonts w:ascii="Times New Roman" w:hAnsi="Times New Roman"/>
          <w:szCs w:val="20"/>
        </w:rPr>
        <w:t xml:space="preserve"> #123bis</w:t>
      </w:r>
      <w:r w:rsidR="00062529">
        <w:rPr>
          <w:rFonts w:ascii="Times New Roman" w:hAnsi="Times New Roman" w:hint="eastAsia"/>
          <w:szCs w:val="20"/>
        </w:rPr>
        <w:t>.</w:t>
      </w:r>
      <w:bookmarkEnd w:id="8"/>
    </w:p>
    <w:p w14:paraId="0027966E" w14:textId="16F0CF6A" w:rsidR="00B332C2" w:rsidRPr="00415C47" w:rsidRDefault="00266B9D" w:rsidP="008B5629">
      <w:pPr>
        <w:pStyle w:val="ListParagraph"/>
        <w:numPr>
          <w:ilvl w:val="0"/>
          <w:numId w:val="6"/>
        </w:numPr>
        <w:autoSpaceDE w:val="0"/>
        <w:autoSpaceDN w:val="0"/>
        <w:adjustRightInd w:val="0"/>
        <w:snapToGrid w:val="0"/>
        <w:spacing w:afterLines="0" w:after="120"/>
        <w:ind w:leftChars="0"/>
        <w:jc w:val="both"/>
      </w:pPr>
      <w:r>
        <w:rPr>
          <w:rFonts w:ascii="Times New Roman" w:hAnsi="Times New Roman"/>
          <w:szCs w:val="20"/>
        </w:rPr>
        <w:t>RAN1 Chairman’s Notes, 3GPP TSG RAN WG1 Meeting #1</w:t>
      </w:r>
      <w:r>
        <w:rPr>
          <w:rFonts w:ascii="Times New Roman" w:hAnsi="Times New Roman" w:hint="eastAsia"/>
          <w:szCs w:val="20"/>
        </w:rPr>
        <w:t>14bis</w:t>
      </w:r>
      <w:r>
        <w:rPr>
          <w:rFonts w:ascii="Times New Roman" w:hAnsi="Times New Roman"/>
          <w:szCs w:val="20"/>
        </w:rPr>
        <w:t>.</w:t>
      </w:r>
      <w:bookmarkEnd w:id="9"/>
      <w:bookmarkEnd w:id="10"/>
    </w:p>
    <w:sectPr w:rsidR="00B332C2" w:rsidRPr="00415C47"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C9B2" w14:textId="77777777" w:rsidR="00D847FB" w:rsidRDefault="00D847FB" w:rsidP="00D4417E">
      <w:pPr>
        <w:spacing w:after="120"/>
        <w:ind w:left="-2"/>
      </w:pPr>
      <w:r>
        <w:separator/>
      </w:r>
    </w:p>
  </w:endnote>
  <w:endnote w:type="continuationSeparator" w:id="0">
    <w:p w14:paraId="7F9E6632" w14:textId="77777777" w:rsidR="00D847FB" w:rsidRDefault="00D847FB" w:rsidP="00D4417E">
      <w:pPr>
        <w:spacing w:after="120"/>
        <w:ind w:left="-2"/>
      </w:pPr>
      <w:r>
        <w:continuationSeparator/>
      </w:r>
    </w:p>
  </w:endnote>
  <w:endnote w:type="continuationNotice" w:id="1">
    <w:p w14:paraId="393217D0" w14:textId="77777777" w:rsidR="00D847FB" w:rsidRDefault="00D847F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1D321F" w:rsidRDefault="001D321F"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1D321F" w:rsidRDefault="001D321F" w:rsidP="00C43327">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1D321F" w:rsidRDefault="001D321F"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29285" w14:textId="77777777" w:rsidR="00D847FB" w:rsidRDefault="00D847FB" w:rsidP="00AC01B4">
      <w:pPr>
        <w:spacing w:after="120"/>
        <w:ind w:leftChars="-1" w:left="-2"/>
      </w:pPr>
      <w:r>
        <w:separator/>
      </w:r>
    </w:p>
  </w:footnote>
  <w:footnote w:type="continuationSeparator" w:id="0">
    <w:p w14:paraId="118CAF5C" w14:textId="77777777" w:rsidR="00D847FB" w:rsidRDefault="00D847FB" w:rsidP="00D4417E">
      <w:pPr>
        <w:spacing w:after="120"/>
        <w:ind w:left="-2"/>
      </w:pPr>
      <w:r>
        <w:continuationSeparator/>
      </w:r>
    </w:p>
  </w:footnote>
  <w:footnote w:type="continuationNotice" w:id="1">
    <w:p w14:paraId="18ADB2EB" w14:textId="77777777" w:rsidR="00D847FB" w:rsidRDefault="00D847FB"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1D321F" w:rsidRDefault="001D321F"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1D321F" w:rsidRPr="001A329E" w:rsidRDefault="001D321F" w:rsidP="00C43327">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1D321F" w:rsidRDefault="001D321F"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D5F25"/>
    <w:multiLevelType w:val="hybridMultilevel"/>
    <w:tmpl w:val="CF0E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03664"/>
    <w:multiLevelType w:val="multilevel"/>
    <w:tmpl w:val="7581155B"/>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5" w15:restartNumberingAfterBreak="0">
    <w:nsid w:val="130D11E7"/>
    <w:multiLevelType w:val="hybridMultilevel"/>
    <w:tmpl w:val="07C8C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D66ED2"/>
    <w:multiLevelType w:val="hybridMultilevel"/>
    <w:tmpl w:val="AA505CD8"/>
    <w:lvl w:ilvl="0" w:tplc="1FCC200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47146F"/>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AE62FC4"/>
    <w:multiLevelType w:val="hybridMultilevel"/>
    <w:tmpl w:val="45344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C1C63"/>
    <w:multiLevelType w:val="hybridMultilevel"/>
    <w:tmpl w:val="5372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29D05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Batang"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5971A1F"/>
    <w:multiLevelType w:val="hybridMultilevel"/>
    <w:tmpl w:val="A75AA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FA3B65"/>
    <w:multiLevelType w:val="hybridMultilevel"/>
    <w:tmpl w:val="60B8D32A"/>
    <w:lvl w:ilvl="0" w:tplc="692C364C">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630A17"/>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01D6326"/>
    <w:multiLevelType w:val="hybridMultilevel"/>
    <w:tmpl w:val="7A72E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9"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891BAB"/>
    <w:multiLevelType w:val="hybridMultilevel"/>
    <w:tmpl w:val="4686D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A67448"/>
    <w:multiLevelType w:val="hybridMultilevel"/>
    <w:tmpl w:val="0A06D456"/>
    <w:lvl w:ilvl="0" w:tplc="03B6D768">
      <w:start w:val="5"/>
      <w:numFmt w:val="bullet"/>
      <w:lvlText w:val="-"/>
      <w:lvlJc w:val="left"/>
      <w:pPr>
        <w:ind w:left="360" w:hanging="360"/>
      </w:pPr>
      <w:rPr>
        <w:rFonts w:ascii="Times New Roman" w:eastAsia="SimSun" w:hAnsi="Times New Roman" w:cs="Times New Roman" w:hint="default"/>
      </w:rPr>
    </w:lvl>
    <w:lvl w:ilvl="1" w:tplc="5D004386">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7E8607F"/>
    <w:multiLevelType w:val="multilevel"/>
    <w:tmpl w:val="7581155B"/>
    <w:lvl w:ilvl="0">
      <w:start w:val="1"/>
      <w:numFmt w:val="bullet"/>
      <w:pStyle w:val="3GPPAgreements"/>
      <w:lvlText w:val="●"/>
      <w:lvlJc w:val="left"/>
      <w:pPr>
        <w:ind w:left="1004" w:hanging="284"/>
      </w:pPr>
      <w:rPr>
        <w:rFonts w:ascii="Times New Roman" w:hAnsi="Times New Roman" w:cs="Times New Roman" w:hint="default"/>
        <w:color w:val="auto"/>
        <w:sz w:val="22"/>
      </w:rPr>
    </w:lvl>
    <w:lvl w:ilvl="1">
      <w:start w:val="1"/>
      <w:numFmt w:val="bullet"/>
      <w:lvlText w:val="○"/>
      <w:lvlJc w:val="left"/>
      <w:pPr>
        <w:ind w:left="1287" w:hanging="283"/>
      </w:pPr>
      <w:rPr>
        <w:rFonts w:ascii="Times New Roman" w:hAnsi="Times New Roman" w:cs="Times New Roman" w:hint="default"/>
        <w:color w:val="auto"/>
        <w:sz w:val="22"/>
      </w:rPr>
    </w:lvl>
    <w:lvl w:ilvl="2">
      <w:start w:val="1"/>
      <w:numFmt w:val="bullet"/>
      <w:lvlText w:val="♦"/>
      <w:lvlJc w:val="left"/>
      <w:pPr>
        <w:ind w:left="1571" w:hanging="284"/>
      </w:pPr>
      <w:rPr>
        <w:rFonts w:ascii="Times New Roman" w:hAnsi="Times New Roman" w:cs="Times New Roman" w:hint="default"/>
        <w:color w:val="auto"/>
        <w:sz w:val="22"/>
      </w:rPr>
    </w:lvl>
    <w:lvl w:ilvl="3">
      <w:start w:val="1"/>
      <w:numFmt w:val="bullet"/>
      <w:lvlText w:val="□"/>
      <w:lvlJc w:val="left"/>
      <w:pPr>
        <w:ind w:left="1854" w:hanging="283"/>
      </w:pPr>
      <w:rPr>
        <w:rFonts w:ascii="Times New Roman" w:hAnsi="Times New Roman" w:cs="Times New Roman" w:hint="default"/>
        <w:color w:val="auto"/>
      </w:rPr>
    </w:lvl>
    <w:lvl w:ilvl="4">
      <w:start w:val="1"/>
      <w:numFmt w:val="bullet"/>
      <w:lvlText w:val="▪"/>
      <w:lvlJc w:val="left"/>
      <w:pPr>
        <w:ind w:left="2138" w:hanging="284"/>
      </w:pPr>
      <w:rPr>
        <w:rFonts w:ascii="Times New Roman" w:hAnsi="Times New Roman" w:cs="Times New Roman" w:hint="default"/>
        <w:color w:val="auto"/>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24" w15:restartNumberingAfterBreak="0">
    <w:nsid w:val="491E5293"/>
    <w:multiLevelType w:val="hybridMultilevel"/>
    <w:tmpl w:val="27544B96"/>
    <w:lvl w:ilvl="0" w:tplc="03B6D768">
      <w:start w:val="5"/>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2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4764E1"/>
    <w:multiLevelType w:val="multilevel"/>
    <w:tmpl w:val="54476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A47811"/>
    <w:multiLevelType w:val="multilevel"/>
    <w:tmpl w:val="58FE6674"/>
    <w:lvl w:ilvl="0">
      <w:start w:val="1"/>
      <w:numFmt w:val="bullet"/>
      <w:lvlText w:val=""/>
      <w:lvlJc w:val="left"/>
      <w:pPr>
        <w:ind w:left="72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57A534E"/>
    <w:multiLevelType w:val="multilevel"/>
    <w:tmpl w:val="657A5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7672068"/>
    <w:multiLevelType w:val="hybridMultilevel"/>
    <w:tmpl w:val="0C9AB99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AB1882"/>
    <w:multiLevelType w:val="hybridMultilevel"/>
    <w:tmpl w:val="EC0AFBAC"/>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6" w15:restartNumberingAfterBreak="0">
    <w:nsid w:val="72823FEC"/>
    <w:multiLevelType w:val="hybridMultilevel"/>
    <w:tmpl w:val="F7D091C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A47C96"/>
    <w:multiLevelType w:val="multilevel"/>
    <w:tmpl w:val="74A47C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6805886"/>
    <w:multiLevelType w:val="hybridMultilevel"/>
    <w:tmpl w:val="92F09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76B177D"/>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205C07"/>
    <w:multiLevelType w:val="hybridMultilevel"/>
    <w:tmpl w:val="AB02EF18"/>
    <w:lvl w:ilvl="0" w:tplc="F56A6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08204767">
    <w:abstractNumId w:val="13"/>
  </w:num>
  <w:num w:numId="2" w16cid:durableId="1266428272">
    <w:abstractNumId w:val="26"/>
  </w:num>
  <w:num w:numId="3" w16cid:durableId="1132407491">
    <w:abstractNumId w:val="34"/>
  </w:num>
  <w:num w:numId="4" w16cid:durableId="553002548">
    <w:abstractNumId w:val="44"/>
  </w:num>
  <w:num w:numId="5" w16cid:durableId="1548175441">
    <w:abstractNumId w:val="25"/>
  </w:num>
  <w:num w:numId="6" w16cid:durableId="1879586328">
    <w:abstractNumId w:val="7"/>
  </w:num>
  <w:num w:numId="7" w16cid:durableId="1213224730">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8" w16cid:durableId="1398816456">
    <w:abstractNumId w:val="30"/>
  </w:num>
  <w:num w:numId="9" w16cid:durableId="1202404127">
    <w:abstractNumId w:val="28"/>
  </w:num>
  <w:num w:numId="10" w16cid:durableId="656694553">
    <w:abstractNumId w:val="42"/>
  </w:num>
  <w:num w:numId="11" w16cid:durableId="1421291576">
    <w:abstractNumId w:val="41"/>
  </w:num>
  <w:num w:numId="12" w16cid:durableId="288050014">
    <w:abstractNumId w:val="27"/>
  </w:num>
  <w:num w:numId="13" w16cid:durableId="137455054">
    <w:abstractNumId w:val="16"/>
  </w:num>
  <w:num w:numId="14" w16cid:durableId="1948854804">
    <w:abstractNumId w:val="4"/>
  </w:num>
  <w:num w:numId="15" w16cid:durableId="1260524531">
    <w:abstractNumId w:val="23"/>
  </w:num>
  <w:num w:numId="16" w16cid:durableId="1064111149">
    <w:abstractNumId w:val="9"/>
  </w:num>
  <w:num w:numId="17" w16cid:durableId="683898448">
    <w:abstractNumId w:val="40"/>
  </w:num>
  <w:num w:numId="18" w16cid:durableId="187184588">
    <w:abstractNumId w:val="14"/>
  </w:num>
  <w:num w:numId="19" w16cid:durableId="1588999210">
    <w:abstractNumId w:val="10"/>
  </w:num>
  <w:num w:numId="20" w16cid:durableId="1553612985">
    <w:abstractNumId w:val="8"/>
  </w:num>
  <w:num w:numId="21" w16cid:durableId="1655570784">
    <w:abstractNumId w:val="22"/>
  </w:num>
  <w:num w:numId="22" w16cid:durableId="1011760764">
    <w:abstractNumId w:val="1"/>
  </w:num>
  <w:num w:numId="23" w16cid:durableId="760570910">
    <w:abstractNumId w:val="43"/>
  </w:num>
  <w:num w:numId="24" w16cid:durableId="1476946976">
    <w:abstractNumId w:val="5"/>
  </w:num>
  <w:num w:numId="25" w16cid:durableId="1838612964">
    <w:abstractNumId w:val="31"/>
  </w:num>
  <w:num w:numId="26" w16cid:durableId="1911428547">
    <w:abstractNumId w:val="17"/>
  </w:num>
  <w:num w:numId="27" w16cid:durableId="89395905">
    <w:abstractNumId w:val="29"/>
  </w:num>
  <w:num w:numId="28" w16cid:durableId="242616652">
    <w:abstractNumId w:val="32"/>
  </w:num>
  <w:num w:numId="29" w16cid:durableId="215552017">
    <w:abstractNumId w:val="3"/>
  </w:num>
  <w:num w:numId="30" w16cid:durableId="1178958574">
    <w:abstractNumId w:val="12"/>
  </w:num>
  <w:num w:numId="31" w16cid:durableId="632757457">
    <w:abstractNumId w:val="21"/>
  </w:num>
  <w:num w:numId="32" w16cid:durableId="287974856">
    <w:abstractNumId w:val="2"/>
  </w:num>
  <w:num w:numId="33" w16cid:durableId="6298297">
    <w:abstractNumId w:val="15"/>
  </w:num>
  <w:num w:numId="34" w16cid:durableId="1840850810">
    <w:abstractNumId w:val="33"/>
  </w:num>
  <w:num w:numId="35" w16cid:durableId="887374269">
    <w:abstractNumId w:val="20"/>
  </w:num>
  <w:num w:numId="36" w16cid:durableId="840004909">
    <w:abstractNumId w:val="13"/>
  </w:num>
  <w:num w:numId="37" w16cid:durableId="1243568912">
    <w:abstractNumId w:val="36"/>
  </w:num>
  <w:num w:numId="38" w16cid:durableId="1128544617">
    <w:abstractNumId w:val="24"/>
  </w:num>
  <w:num w:numId="39" w16cid:durableId="1084953846">
    <w:abstractNumId w:val="35"/>
  </w:num>
  <w:num w:numId="40" w16cid:durableId="1628966632">
    <w:abstractNumId w:val="6"/>
  </w:num>
  <w:num w:numId="41" w16cid:durableId="642930296">
    <w:abstractNumId w:val="38"/>
  </w:num>
  <w:num w:numId="42" w16cid:durableId="2146004339">
    <w:abstractNumId w:val="19"/>
  </w:num>
  <w:num w:numId="43" w16cid:durableId="847334364">
    <w:abstractNumId w:val="37"/>
  </w:num>
  <w:num w:numId="44" w16cid:durableId="818770938">
    <w:abstractNumId w:val="39"/>
  </w:num>
  <w:num w:numId="45" w16cid:durableId="1387796733">
    <w:abstractNumId w:val="11"/>
  </w:num>
  <w:num w:numId="46" w16cid:durableId="43537397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886"/>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03A"/>
    <w:rsid w:val="000124A2"/>
    <w:rsid w:val="0001276C"/>
    <w:rsid w:val="00012A5D"/>
    <w:rsid w:val="00012BC4"/>
    <w:rsid w:val="00012C17"/>
    <w:rsid w:val="00013498"/>
    <w:rsid w:val="000139B6"/>
    <w:rsid w:val="00013AAB"/>
    <w:rsid w:val="00013AEE"/>
    <w:rsid w:val="00013D0E"/>
    <w:rsid w:val="00013FE3"/>
    <w:rsid w:val="000141D2"/>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36D"/>
    <w:rsid w:val="000266A1"/>
    <w:rsid w:val="00026A0E"/>
    <w:rsid w:val="00026FC0"/>
    <w:rsid w:val="00027603"/>
    <w:rsid w:val="00027C32"/>
    <w:rsid w:val="00030527"/>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5DD"/>
    <w:rsid w:val="00061E8F"/>
    <w:rsid w:val="000620EB"/>
    <w:rsid w:val="00062529"/>
    <w:rsid w:val="00062663"/>
    <w:rsid w:val="000628E7"/>
    <w:rsid w:val="00062976"/>
    <w:rsid w:val="00062E05"/>
    <w:rsid w:val="000640E6"/>
    <w:rsid w:val="0006412B"/>
    <w:rsid w:val="00064261"/>
    <w:rsid w:val="0006455E"/>
    <w:rsid w:val="000645EE"/>
    <w:rsid w:val="000646CF"/>
    <w:rsid w:val="0006472B"/>
    <w:rsid w:val="00064FC2"/>
    <w:rsid w:val="00064FF8"/>
    <w:rsid w:val="000650D3"/>
    <w:rsid w:val="00065108"/>
    <w:rsid w:val="000656C3"/>
    <w:rsid w:val="0006573E"/>
    <w:rsid w:val="00065844"/>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10D"/>
    <w:rsid w:val="00070830"/>
    <w:rsid w:val="00070A16"/>
    <w:rsid w:val="00070BDC"/>
    <w:rsid w:val="00070D40"/>
    <w:rsid w:val="00070EF1"/>
    <w:rsid w:val="00070F1D"/>
    <w:rsid w:val="00071148"/>
    <w:rsid w:val="00071385"/>
    <w:rsid w:val="0007173E"/>
    <w:rsid w:val="0007184B"/>
    <w:rsid w:val="000720C6"/>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2EA"/>
    <w:rsid w:val="000778DE"/>
    <w:rsid w:val="00077B75"/>
    <w:rsid w:val="00077D9C"/>
    <w:rsid w:val="00077EC5"/>
    <w:rsid w:val="000800A1"/>
    <w:rsid w:val="000802F3"/>
    <w:rsid w:val="00080782"/>
    <w:rsid w:val="000809E2"/>
    <w:rsid w:val="00080E78"/>
    <w:rsid w:val="00081054"/>
    <w:rsid w:val="00081336"/>
    <w:rsid w:val="00081414"/>
    <w:rsid w:val="000814B1"/>
    <w:rsid w:val="0008165E"/>
    <w:rsid w:val="000818F1"/>
    <w:rsid w:val="00081B36"/>
    <w:rsid w:val="00081BFB"/>
    <w:rsid w:val="00081CCF"/>
    <w:rsid w:val="00081FAF"/>
    <w:rsid w:val="00082950"/>
    <w:rsid w:val="00082B0A"/>
    <w:rsid w:val="000831FA"/>
    <w:rsid w:val="00083216"/>
    <w:rsid w:val="00083823"/>
    <w:rsid w:val="00083CB2"/>
    <w:rsid w:val="00083DF6"/>
    <w:rsid w:val="000840B7"/>
    <w:rsid w:val="0008447E"/>
    <w:rsid w:val="000844DB"/>
    <w:rsid w:val="00084E2C"/>
    <w:rsid w:val="00084E74"/>
    <w:rsid w:val="00085080"/>
    <w:rsid w:val="000850CA"/>
    <w:rsid w:val="0008531E"/>
    <w:rsid w:val="000855C8"/>
    <w:rsid w:val="0008560C"/>
    <w:rsid w:val="0008587A"/>
    <w:rsid w:val="00085C8C"/>
    <w:rsid w:val="00085DF6"/>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4D0"/>
    <w:rsid w:val="000927BA"/>
    <w:rsid w:val="00092ED1"/>
    <w:rsid w:val="00093019"/>
    <w:rsid w:val="000932B8"/>
    <w:rsid w:val="0009369C"/>
    <w:rsid w:val="00093F31"/>
    <w:rsid w:val="0009444C"/>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613"/>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1DC"/>
    <w:rsid w:val="000A7393"/>
    <w:rsid w:val="000A7586"/>
    <w:rsid w:val="000A7B16"/>
    <w:rsid w:val="000A7DCF"/>
    <w:rsid w:val="000A7DD9"/>
    <w:rsid w:val="000A7FAD"/>
    <w:rsid w:val="000B0156"/>
    <w:rsid w:val="000B11D4"/>
    <w:rsid w:val="000B18D9"/>
    <w:rsid w:val="000B1EC9"/>
    <w:rsid w:val="000B1FC2"/>
    <w:rsid w:val="000B270A"/>
    <w:rsid w:val="000B2B91"/>
    <w:rsid w:val="000B2D0E"/>
    <w:rsid w:val="000B30AA"/>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2B"/>
    <w:rsid w:val="000C3EC4"/>
    <w:rsid w:val="000C46B1"/>
    <w:rsid w:val="000C47ED"/>
    <w:rsid w:val="000C5188"/>
    <w:rsid w:val="000C5564"/>
    <w:rsid w:val="000C55EF"/>
    <w:rsid w:val="000C57C8"/>
    <w:rsid w:val="000C59EA"/>
    <w:rsid w:val="000C5BF6"/>
    <w:rsid w:val="000C6369"/>
    <w:rsid w:val="000C669A"/>
    <w:rsid w:val="000C6924"/>
    <w:rsid w:val="000C6A27"/>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0F3F"/>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BC6"/>
    <w:rsid w:val="000E4C15"/>
    <w:rsid w:val="000E4E83"/>
    <w:rsid w:val="000E5722"/>
    <w:rsid w:val="000E60AD"/>
    <w:rsid w:val="000E7386"/>
    <w:rsid w:val="000E7917"/>
    <w:rsid w:val="000E7926"/>
    <w:rsid w:val="000E7F49"/>
    <w:rsid w:val="000F10B1"/>
    <w:rsid w:val="000F141E"/>
    <w:rsid w:val="000F1B95"/>
    <w:rsid w:val="000F1EC3"/>
    <w:rsid w:val="000F247D"/>
    <w:rsid w:val="000F266C"/>
    <w:rsid w:val="000F2D35"/>
    <w:rsid w:val="000F3908"/>
    <w:rsid w:val="000F3F67"/>
    <w:rsid w:val="000F4329"/>
    <w:rsid w:val="000F4330"/>
    <w:rsid w:val="000F450C"/>
    <w:rsid w:val="000F454B"/>
    <w:rsid w:val="000F4627"/>
    <w:rsid w:val="000F4EC1"/>
    <w:rsid w:val="000F5057"/>
    <w:rsid w:val="000F52AB"/>
    <w:rsid w:val="000F58BD"/>
    <w:rsid w:val="000F58CE"/>
    <w:rsid w:val="000F5BAF"/>
    <w:rsid w:val="000F601B"/>
    <w:rsid w:val="000F62FA"/>
    <w:rsid w:val="000F636B"/>
    <w:rsid w:val="000F6529"/>
    <w:rsid w:val="000F663D"/>
    <w:rsid w:val="000F6BA5"/>
    <w:rsid w:val="000F6E88"/>
    <w:rsid w:val="000F6EAE"/>
    <w:rsid w:val="000F71C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451"/>
    <w:rsid w:val="00103878"/>
    <w:rsid w:val="00103EC1"/>
    <w:rsid w:val="00103FA3"/>
    <w:rsid w:val="00104287"/>
    <w:rsid w:val="00104682"/>
    <w:rsid w:val="0010472F"/>
    <w:rsid w:val="00104CDF"/>
    <w:rsid w:val="001051B9"/>
    <w:rsid w:val="00105225"/>
    <w:rsid w:val="00105681"/>
    <w:rsid w:val="001059AD"/>
    <w:rsid w:val="00105B53"/>
    <w:rsid w:val="00105B81"/>
    <w:rsid w:val="00105E27"/>
    <w:rsid w:val="00105F4A"/>
    <w:rsid w:val="00106C55"/>
    <w:rsid w:val="0010729F"/>
    <w:rsid w:val="00110194"/>
    <w:rsid w:val="00110795"/>
    <w:rsid w:val="0011087C"/>
    <w:rsid w:val="001108EB"/>
    <w:rsid w:val="0011094B"/>
    <w:rsid w:val="00110F3F"/>
    <w:rsid w:val="00110F9E"/>
    <w:rsid w:val="001125D0"/>
    <w:rsid w:val="00112C85"/>
    <w:rsid w:val="00112DB6"/>
    <w:rsid w:val="00112FB5"/>
    <w:rsid w:val="00113147"/>
    <w:rsid w:val="001136C6"/>
    <w:rsid w:val="001136C8"/>
    <w:rsid w:val="00113CFE"/>
    <w:rsid w:val="00113D1E"/>
    <w:rsid w:val="001140AB"/>
    <w:rsid w:val="001141F2"/>
    <w:rsid w:val="001143D4"/>
    <w:rsid w:val="0011469B"/>
    <w:rsid w:val="0011486C"/>
    <w:rsid w:val="001149EB"/>
    <w:rsid w:val="00114C61"/>
    <w:rsid w:val="00115059"/>
    <w:rsid w:val="00115545"/>
    <w:rsid w:val="00115A2B"/>
    <w:rsid w:val="00115B54"/>
    <w:rsid w:val="00115D4E"/>
    <w:rsid w:val="00115D7D"/>
    <w:rsid w:val="00115EA6"/>
    <w:rsid w:val="001160CD"/>
    <w:rsid w:val="001166DD"/>
    <w:rsid w:val="00116D2D"/>
    <w:rsid w:val="00117305"/>
    <w:rsid w:val="00117699"/>
    <w:rsid w:val="00117CBE"/>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8DA"/>
    <w:rsid w:val="00126BBD"/>
    <w:rsid w:val="00127264"/>
    <w:rsid w:val="0012731B"/>
    <w:rsid w:val="0012752D"/>
    <w:rsid w:val="00127D22"/>
    <w:rsid w:val="00127D9C"/>
    <w:rsid w:val="00127E0B"/>
    <w:rsid w:val="00127F77"/>
    <w:rsid w:val="001303A7"/>
    <w:rsid w:val="00130663"/>
    <w:rsid w:val="00130765"/>
    <w:rsid w:val="00130A09"/>
    <w:rsid w:val="00131469"/>
    <w:rsid w:val="00131625"/>
    <w:rsid w:val="00131C36"/>
    <w:rsid w:val="00131F57"/>
    <w:rsid w:val="0013229E"/>
    <w:rsid w:val="001322C3"/>
    <w:rsid w:val="00132703"/>
    <w:rsid w:val="00132862"/>
    <w:rsid w:val="00132D08"/>
    <w:rsid w:val="00133114"/>
    <w:rsid w:val="001331A9"/>
    <w:rsid w:val="001333A4"/>
    <w:rsid w:val="0013341F"/>
    <w:rsid w:val="001337FB"/>
    <w:rsid w:val="001338C4"/>
    <w:rsid w:val="001339A2"/>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37C87"/>
    <w:rsid w:val="00140232"/>
    <w:rsid w:val="00140551"/>
    <w:rsid w:val="0014055E"/>
    <w:rsid w:val="0014084E"/>
    <w:rsid w:val="00140C34"/>
    <w:rsid w:val="00141058"/>
    <w:rsid w:val="0014178B"/>
    <w:rsid w:val="00141AE5"/>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0A5"/>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5"/>
    <w:rsid w:val="00160979"/>
    <w:rsid w:val="00161560"/>
    <w:rsid w:val="001615F1"/>
    <w:rsid w:val="00162E6B"/>
    <w:rsid w:val="001630E5"/>
    <w:rsid w:val="00163B0E"/>
    <w:rsid w:val="00163EAC"/>
    <w:rsid w:val="00163FB4"/>
    <w:rsid w:val="001641C0"/>
    <w:rsid w:val="0016432A"/>
    <w:rsid w:val="0016447B"/>
    <w:rsid w:val="001644DC"/>
    <w:rsid w:val="0016456E"/>
    <w:rsid w:val="00164677"/>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CDC"/>
    <w:rsid w:val="00171D29"/>
    <w:rsid w:val="00172153"/>
    <w:rsid w:val="00172723"/>
    <w:rsid w:val="00172728"/>
    <w:rsid w:val="00172A27"/>
    <w:rsid w:val="00172D3A"/>
    <w:rsid w:val="001736B3"/>
    <w:rsid w:val="00173921"/>
    <w:rsid w:val="00173A38"/>
    <w:rsid w:val="00173A9A"/>
    <w:rsid w:val="00173C9E"/>
    <w:rsid w:val="001741F9"/>
    <w:rsid w:val="001749FE"/>
    <w:rsid w:val="0017539A"/>
    <w:rsid w:val="001753E9"/>
    <w:rsid w:val="0017568C"/>
    <w:rsid w:val="00175726"/>
    <w:rsid w:val="00175754"/>
    <w:rsid w:val="001758F8"/>
    <w:rsid w:val="00175981"/>
    <w:rsid w:val="001759FB"/>
    <w:rsid w:val="00175BB1"/>
    <w:rsid w:val="00175CBA"/>
    <w:rsid w:val="00175CE3"/>
    <w:rsid w:val="00175F21"/>
    <w:rsid w:val="00176743"/>
    <w:rsid w:val="0017687D"/>
    <w:rsid w:val="00176B80"/>
    <w:rsid w:val="00176E19"/>
    <w:rsid w:val="001770E7"/>
    <w:rsid w:val="0017766A"/>
    <w:rsid w:val="001777D6"/>
    <w:rsid w:val="00177949"/>
    <w:rsid w:val="001800C2"/>
    <w:rsid w:val="00180B5D"/>
    <w:rsid w:val="00180CE2"/>
    <w:rsid w:val="001811A3"/>
    <w:rsid w:val="001812C4"/>
    <w:rsid w:val="001813B7"/>
    <w:rsid w:val="001815C6"/>
    <w:rsid w:val="00181687"/>
    <w:rsid w:val="00182006"/>
    <w:rsid w:val="0018214F"/>
    <w:rsid w:val="001821F8"/>
    <w:rsid w:val="001824B9"/>
    <w:rsid w:val="001825AB"/>
    <w:rsid w:val="00182691"/>
    <w:rsid w:val="00182AB7"/>
    <w:rsid w:val="00182BBA"/>
    <w:rsid w:val="0018333A"/>
    <w:rsid w:val="001833D2"/>
    <w:rsid w:val="001837E6"/>
    <w:rsid w:val="00183AC1"/>
    <w:rsid w:val="00183C31"/>
    <w:rsid w:val="00184253"/>
    <w:rsid w:val="00184A77"/>
    <w:rsid w:val="001855B7"/>
    <w:rsid w:val="00185896"/>
    <w:rsid w:val="00185C2E"/>
    <w:rsid w:val="001860F6"/>
    <w:rsid w:val="00186832"/>
    <w:rsid w:val="00186980"/>
    <w:rsid w:val="00186A1C"/>
    <w:rsid w:val="0018710A"/>
    <w:rsid w:val="00187302"/>
    <w:rsid w:val="001876B3"/>
    <w:rsid w:val="001877FB"/>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6AF"/>
    <w:rsid w:val="00197A1E"/>
    <w:rsid w:val="00197B5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1"/>
    <w:rsid w:val="001B42BF"/>
    <w:rsid w:val="001B42F8"/>
    <w:rsid w:val="001B4654"/>
    <w:rsid w:val="001B4C01"/>
    <w:rsid w:val="001B4C21"/>
    <w:rsid w:val="001B4D6C"/>
    <w:rsid w:val="001B56C3"/>
    <w:rsid w:val="001B5C4A"/>
    <w:rsid w:val="001B5FF3"/>
    <w:rsid w:val="001B6D4A"/>
    <w:rsid w:val="001B6D73"/>
    <w:rsid w:val="001B6ED0"/>
    <w:rsid w:val="001B750D"/>
    <w:rsid w:val="001B7842"/>
    <w:rsid w:val="001B7CD4"/>
    <w:rsid w:val="001B7DAF"/>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4E57"/>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D99"/>
    <w:rsid w:val="001D2E39"/>
    <w:rsid w:val="001D2F70"/>
    <w:rsid w:val="001D2F8A"/>
    <w:rsid w:val="001D321F"/>
    <w:rsid w:val="001D322B"/>
    <w:rsid w:val="001D3927"/>
    <w:rsid w:val="001D3FAB"/>
    <w:rsid w:val="001D403E"/>
    <w:rsid w:val="001D43B5"/>
    <w:rsid w:val="001D477B"/>
    <w:rsid w:val="001D48CA"/>
    <w:rsid w:val="001D499F"/>
    <w:rsid w:val="001D4B41"/>
    <w:rsid w:val="001D525A"/>
    <w:rsid w:val="001D546D"/>
    <w:rsid w:val="001D5DBF"/>
    <w:rsid w:val="001D640C"/>
    <w:rsid w:val="001D6462"/>
    <w:rsid w:val="001D686D"/>
    <w:rsid w:val="001D7549"/>
    <w:rsid w:val="001D78FE"/>
    <w:rsid w:val="001D7923"/>
    <w:rsid w:val="001D79BA"/>
    <w:rsid w:val="001D7C43"/>
    <w:rsid w:val="001D7D04"/>
    <w:rsid w:val="001D7DE6"/>
    <w:rsid w:val="001E0255"/>
    <w:rsid w:val="001E0836"/>
    <w:rsid w:val="001E09F6"/>
    <w:rsid w:val="001E0B59"/>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338"/>
    <w:rsid w:val="001E47D1"/>
    <w:rsid w:val="001E5537"/>
    <w:rsid w:val="001E558B"/>
    <w:rsid w:val="001E5C84"/>
    <w:rsid w:val="001E5D16"/>
    <w:rsid w:val="001E62B0"/>
    <w:rsid w:val="001E6505"/>
    <w:rsid w:val="001E65C5"/>
    <w:rsid w:val="001E69C2"/>
    <w:rsid w:val="001E6DEE"/>
    <w:rsid w:val="001E705E"/>
    <w:rsid w:val="001E77FA"/>
    <w:rsid w:val="001E7A1B"/>
    <w:rsid w:val="001E7BAB"/>
    <w:rsid w:val="001E7D08"/>
    <w:rsid w:val="001F022D"/>
    <w:rsid w:val="001F0626"/>
    <w:rsid w:val="001F0853"/>
    <w:rsid w:val="001F0A69"/>
    <w:rsid w:val="001F0AFC"/>
    <w:rsid w:val="001F0B93"/>
    <w:rsid w:val="001F0C9F"/>
    <w:rsid w:val="001F0D83"/>
    <w:rsid w:val="001F155E"/>
    <w:rsid w:val="001F1A1E"/>
    <w:rsid w:val="001F1B21"/>
    <w:rsid w:val="001F2018"/>
    <w:rsid w:val="001F2144"/>
    <w:rsid w:val="001F2549"/>
    <w:rsid w:val="001F290B"/>
    <w:rsid w:val="001F29F0"/>
    <w:rsid w:val="001F2D3A"/>
    <w:rsid w:val="001F343F"/>
    <w:rsid w:val="001F3495"/>
    <w:rsid w:val="001F3BC3"/>
    <w:rsid w:val="001F3C82"/>
    <w:rsid w:val="001F4941"/>
    <w:rsid w:val="001F4D02"/>
    <w:rsid w:val="001F4F88"/>
    <w:rsid w:val="001F538F"/>
    <w:rsid w:val="001F58D9"/>
    <w:rsid w:val="001F5E13"/>
    <w:rsid w:val="001F6232"/>
    <w:rsid w:val="001F645D"/>
    <w:rsid w:val="001F65EF"/>
    <w:rsid w:val="001F6BAE"/>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D9D"/>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367"/>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73"/>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1"/>
    <w:rsid w:val="002132CD"/>
    <w:rsid w:val="00213646"/>
    <w:rsid w:val="0021395C"/>
    <w:rsid w:val="00214019"/>
    <w:rsid w:val="0021430C"/>
    <w:rsid w:val="0021468E"/>
    <w:rsid w:val="00214D5F"/>
    <w:rsid w:val="00215724"/>
    <w:rsid w:val="00215728"/>
    <w:rsid w:val="0021591B"/>
    <w:rsid w:val="00215A03"/>
    <w:rsid w:val="00215CA0"/>
    <w:rsid w:val="0021665E"/>
    <w:rsid w:val="00216845"/>
    <w:rsid w:val="00216868"/>
    <w:rsid w:val="00216953"/>
    <w:rsid w:val="00216B5A"/>
    <w:rsid w:val="00216C55"/>
    <w:rsid w:val="00216DA2"/>
    <w:rsid w:val="00216DFD"/>
    <w:rsid w:val="00217080"/>
    <w:rsid w:val="002170EE"/>
    <w:rsid w:val="00217308"/>
    <w:rsid w:val="0021753F"/>
    <w:rsid w:val="00217848"/>
    <w:rsid w:val="00217859"/>
    <w:rsid w:val="00217F94"/>
    <w:rsid w:val="00220269"/>
    <w:rsid w:val="0022027C"/>
    <w:rsid w:val="002208B8"/>
    <w:rsid w:val="002208F0"/>
    <w:rsid w:val="002208F7"/>
    <w:rsid w:val="00220D2C"/>
    <w:rsid w:val="00220D58"/>
    <w:rsid w:val="00220EFA"/>
    <w:rsid w:val="00221243"/>
    <w:rsid w:val="00221A37"/>
    <w:rsid w:val="002220F3"/>
    <w:rsid w:val="0022210F"/>
    <w:rsid w:val="00222932"/>
    <w:rsid w:val="00222C35"/>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B98"/>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06"/>
    <w:rsid w:val="0023598B"/>
    <w:rsid w:val="002364EA"/>
    <w:rsid w:val="002367B6"/>
    <w:rsid w:val="002367CF"/>
    <w:rsid w:val="00236AF5"/>
    <w:rsid w:val="00236DB3"/>
    <w:rsid w:val="00236EC9"/>
    <w:rsid w:val="0023707B"/>
    <w:rsid w:val="002373E4"/>
    <w:rsid w:val="002375AD"/>
    <w:rsid w:val="00237712"/>
    <w:rsid w:val="00237F27"/>
    <w:rsid w:val="00240083"/>
    <w:rsid w:val="00240A74"/>
    <w:rsid w:val="00240B02"/>
    <w:rsid w:val="00240E71"/>
    <w:rsid w:val="00241927"/>
    <w:rsid w:val="00241CF6"/>
    <w:rsid w:val="00241CFE"/>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26D"/>
    <w:rsid w:val="0025750E"/>
    <w:rsid w:val="00257573"/>
    <w:rsid w:val="00257C2A"/>
    <w:rsid w:val="00257DC6"/>
    <w:rsid w:val="002602BE"/>
    <w:rsid w:val="002608CD"/>
    <w:rsid w:val="00260AB2"/>
    <w:rsid w:val="00260C0C"/>
    <w:rsid w:val="00260D62"/>
    <w:rsid w:val="00260EE7"/>
    <w:rsid w:val="00261465"/>
    <w:rsid w:val="002617D8"/>
    <w:rsid w:val="00261B4E"/>
    <w:rsid w:val="00261B9F"/>
    <w:rsid w:val="00262809"/>
    <w:rsid w:val="00262ADC"/>
    <w:rsid w:val="00262D96"/>
    <w:rsid w:val="00262F45"/>
    <w:rsid w:val="002634A9"/>
    <w:rsid w:val="002636A7"/>
    <w:rsid w:val="002638C6"/>
    <w:rsid w:val="00263F04"/>
    <w:rsid w:val="00264304"/>
    <w:rsid w:val="002643DB"/>
    <w:rsid w:val="0026446E"/>
    <w:rsid w:val="0026448C"/>
    <w:rsid w:val="00264628"/>
    <w:rsid w:val="002647AC"/>
    <w:rsid w:val="002647BD"/>
    <w:rsid w:val="00264F84"/>
    <w:rsid w:val="0026519E"/>
    <w:rsid w:val="002655CC"/>
    <w:rsid w:val="00265C41"/>
    <w:rsid w:val="00266716"/>
    <w:rsid w:val="00266B9D"/>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77FB9"/>
    <w:rsid w:val="0028053E"/>
    <w:rsid w:val="0028059A"/>
    <w:rsid w:val="0028084C"/>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6F0"/>
    <w:rsid w:val="00284B16"/>
    <w:rsid w:val="00285888"/>
    <w:rsid w:val="00285986"/>
    <w:rsid w:val="00285DF4"/>
    <w:rsid w:val="00286970"/>
    <w:rsid w:val="00286E96"/>
    <w:rsid w:val="00287400"/>
    <w:rsid w:val="00287D5C"/>
    <w:rsid w:val="00287DFD"/>
    <w:rsid w:val="002900D7"/>
    <w:rsid w:val="00290207"/>
    <w:rsid w:val="00290313"/>
    <w:rsid w:val="002904C6"/>
    <w:rsid w:val="0029081D"/>
    <w:rsid w:val="00290D11"/>
    <w:rsid w:val="00290DC9"/>
    <w:rsid w:val="00290E59"/>
    <w:rsid w:val="00291776"/>
    <w:rsid w:val="00291EA3"/>
    <w:rsid w:val="00291F6E"/>
    <w:rsid w:val="00292168"/>
    <w:rsid w:val="00292444"/>
    <w:rsid w:val="0029255D"/>
    <w:rsid w:val="002928A4"/>
    <w:rsid w:val="00293892"/>
    <w:rsid w:val="002938C5"/>
    <w:rsid w:val="002939DC"/>
    <w:rsid w:val="00293FD0"/>
    <w:rsid w:val="00294001"/>
    <w:rsid w:val="00294136"/>
    <w:rsid w:val="0029433F"/>
    <w:rsid w:val="002947D9"/>
    <w:rsid w:val="00295327"/>
    <w:rsid w:val="0029537F"/>
    <w:rsid w:val="0029568A"/>
    <w:rsid w:val="00295A68"/>
    <w:rsid w:val="00295BA0"/>
    <w:rsid w:val="00295BF9"/>
    <w:rsid w:val="0029675E"/>
    <w:rsid w:val="00296A6D"/>
    <w:rsid w:val="00296EB9"/>
    <w:rsid w:val="00297027"/>
    <w:rsid w:val="0029707D"/>
    <w:rsid w:val="00297884"/>
    <w:rsid w:val="00297E60"/>
    <w:rsid w:val="002A0018"/>
    <w:rsid w:val="002A1453"/>
    <w:rsid w:val="002A202F"/>
    <w:rsid w:val="002A2094"/>
    <w:rsid w:val="002A23A8"/>
    <w:rsid w:val="002A2AA7"/>
    <w:rsid w:val="002A2B66"/>
    <w:rsid w:val="002A2BF4"/>
    <w:rsid w:val="002A301C"/>
    <w:rsid w:val="002A30C7"/>
    <w:rsid w:val="002A310A"/>
    <w:rsid w:val="002A31C2"/>
    <w:rsid w:val="002A362C"/>
    <w:rsid w:val="002A36E3"/>
    <w:rsid w:val="002A37EE"/>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AE7"/>
    <w:rsid w:val="002B3D4C"/>
    <w:rsid w:val="002B4136"/>
    <w:rsid w:val="002B4333"/>
    <w:rsid w:val="002B436B"/>
    <w:rsid w:val="002B44AA"/>
    <w:rsid w:val="002B49A1"/>
    <w:rsid w:val="002B4D9A"/>
    <w:rsid w:val="002B4F75"/>
    <w:rsid w:val="002B537A"/>
    <w:rsid w:val="002B5820"/>
    <w:rsid w:val="002B585C"/>
    <w:rsid w:val="002B6F99"/>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2A77"/>
    <w:rsid w:val="002C31F8"/>
    <w:rsid w:val="002C3326"/>
    <w:rsid w:val="002C3341"/>
    <w:rsid w:val="002C3411"/>
    <w:rsid w:val="002C3D74"/>
    <w:rsid w:val="002C3E7D"/>
    <w:rsid w:val="002C4218"/>
    <w:rsid w:val="002C430A"/>
    <w:rsid w:val="002C44A6"/>
    <w:rsid w:val="002C478A"/>
    <w:rsid w:val="002C4B49"/>
    <w:rsid w:val="002C4C5F"/>
    <w:rsid w:val="002C5021"/>
    <w:rsid w:val="002C51E3"/>
    <w:rsid w:val="002C521B"/>
    <w:rsid w:val="002C5306"/>
    <w:rsid w:val="002C54B4"/>
    <w:rsid w:val="002C575B"/>
    <w:rsid w:val="002C5772"/>
    <w:rsid w:val="002C5951"/>
    <w:rsid w:val="002C5BA9"/>
    <w:rsid w:val="002C5C6A"/>
    <w:rsid w:val="002C6173"/>
    <w:rsid w:val="002C618B"/>
    <w:rsid w:val="002C6B73"/>
    <w:rsid w:val="002C6C72"/>
    <w:rsid w:val="002C6DE9"/>
    <w:rsid w:val="002C7092"/>
    <w:rsid w:val="002C73CD"/>
    <w:rsid w:val="002C745E"/>
    <w:rsid w:val="002C747B"/>
    <w:rsid w:val="002C774B"/>
    <w:rsid w:val="002D01F9"/>
    <w:rsid w:val="002D02F9"/>
    <w:rsid w:val="002D0414"/>
    <w:rsid w:val="002D057A"/>
    <w:rsid w:val="002D05FD"/>
    <w:rsid w:val="002D0695"/>
    <w:rsid w:val="002D0A16"/>
    <w:rsid w:val="002D0D81"/>
    <w:rsid w:val="002D0E44"/>
    <w:rsid w:val="002D1B8B"/>
    <w:rsid w:val="002D2059"/>
    <w:rsid w:val="002D2239"/>
    <w:rsid w:val="002D2751"/>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BC3"/>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27D"/>
    <w:rsid w:val="002E34B6"/>
    <w:rsid w:val="002E3626"/>
    <w:rsid w:val="002E3DCA"/>
    <w:rsid w:val="002E4D82"/>
    <w:rsid w:val="002E5BE9"/>
    <w:rsid w:val="002E5E0E"/>
    <w:rsid w:val="002E5EB8"/>
    <w:rsid w:val="002E608C"/>
    <w:rsid w:val="002E60DF"/>
    <w:rsid w:val="002E61F2"/>
    <w:rsid w:val="002E69C5"/>
    <w:rsid w:val="002E69F0"/>
    <w:rsid w:val="002E7E65"/>
    <w:rsid w:val="002F035C"/>
    <w:rsid w:val="002F0B10"/>
    <w:rsid w:val="002F1030"/>
    <w:rsid w:val="002F1387"/>
    <w:rsid w:val="002F1494"/>
    <w:rsid w:val="002F15B6"/>
    <w:rsid w:val="002F2080"/>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05D"/>
    <w:rsid w:val="0030028A"/>
    <w:rsid w:val="00300521"/>
    <w:rsid w:val="00300C37"/>
    <w:rsid w:val="0030110C"/>
    <w:rsid w:val="00301229"/>
    <w:rsid w:val="0030156F"/>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402"/>
    <w:rsid w:val="0031166C"/>
    <w:rsid w:val="003116CB"/>
    <w:rsid w:val="003117AF"/>
    <w:rsid w:val="003118FA"/>
    <w:rsid w:val="00311CA8"/>
    <w:rsid w:val="00311CE7"/>
    <w:rsid w:val="00311E0A"/>
    <w:rsid w:val="00311FAF"/>
    <w:rsid w:val="003121C2"/>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757"/>
    <w:rsid w:val="003217A5"/>
    <w:rsid w:val="003218A9"/>
    <w:rsid w:val="00321CFB"/>
    <w:rsid w:val="00322377"/>
    <w:rsid w:val="003223A2"/>
    <w:rsid w:val="00322666"/>
    <w:rsid w:val="003229F1"/>
    <w:rsid w:val="00322E88"/>
    <w:rsid w:val="00322EA9"/>
    <w:rsid w:val="003230C9"/>
    <w:rsid w:val="003236E4"/>
    <w:rsid w:val="00323CC3"/>
    <w:rsid w:val="0032403A"/>
    <w:rsid w:val="0032444B"/>
    <w:rsid w:val="003248BD"/>
    <w:rsid w:val="003249C3"/>
    <w:rsid w:val="00324AA9"/>
    <w:rsid w:val="00324DE8"/>
    <w:rsid w:val="00324DF1"/>
    <w:rsid w:val="00324F09"/>
    <w:rsid w:val="003251D6"/>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1709"/>
    <w:rsid w:val="00332356"/>
    <w:rsid w:val="003323C3"/>
    <w:rsid w:val="0033249D"/>
    <w:rsid w:val="00332652"/>
    <w:rsid w:val="00333C6A"/>
    <w:rsid w:val="00333FCA"/>
    <w:rsid w:val="0033423B"/>
    <w:rsid w:val="003343F2"/>
    <w:rsid w:val="00334786"/>
    <w:rsid w:val="00334A31"/>
    <w:rsid w:val="0033505B"/>
    <w:rsid w:val="00335176"/>
    <w:rsid w:val="0033525C"/>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4B6"/>
    <w:rsid w:val="00341BAB"/>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54F"/>
    <w:rsid w:val="0034581A"/>
    <w:rsid w:val="0034616E"/>
    <w:rsid w:val="003463A9"/>
    <w:rsid w:val="00346461"/>
    <w:rsid w:val="00346688"/>
    <w:rsid w:val="00346F69"/>
    <w:rsid w:val="0034749C"/>
    <w:rsid w:val="00347A83"/>
    <w:rsid w:val="00347BA5"/>
    <w:rsid w:val="00347C74"/>
    <w:rsid w:val="00347D0A"/>
    <w:rsid w:val="00347ECD"/>
    <w:rsid w:val="003501D0"/>
    <w:rsid w:val="00350488"/>
    <w:rsid w:val="003508E7"/>
    <w:rsid w:val="00350AC1"/>
    <w:rsid w:val="00350BA3"/>
    <w:rsid w:val="0035153D"/>
    <w:rsid w:val="003519BC"/>
    <w:rsid w:val="00351EF9"/>
    <w:rsid w:val="00352227"/>
    <w:rsid w:val="00352251"/>
    <w:rsid w:val="00352486"/>
    <w:rsid w:val="00352C3D"/>
    <w:rsid w:val="00352D4D"/>
    <w:rsid w:val="003533B4"/>
    <w:rsid w:val="0035360F"/>
    <w:rsid w:val="00353D62"/>
    <w:rsid w:val="003545EB"/>
    <w:rsid w:val="0035487B"/>
    <w:rsid w:val="00355067"/>
    <w:rsid w:val="0035533F"/>
    <w:rsid w:val="003554EF"/>
    <w:rsid w:val="003559F7"/>
    <w:rsid w:val="00355E0D"/>
    <w:rsid w:val="00355EA9"/>
    <w:rsid w:val="003562EE"/>
    <w:rsid w:val="003569CB"/>
    <w:rsid w:val="00356A44"/>
    <w:rsid w:val="00356ACD"/>
    <w:rsid w:val="00356FB8"/>
    <w:rsid w:val="003575F9"/>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2B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A32"/>
    <w:rsid w:val="00372C33"/>
    <w:rsid w:val="003730C1"/>
    <w:rsid w:val="0037338A"/>
    <w:rsid w:val="00373AD5"/>
    <w:rsid w:val="00373F8F"/>
    <w:rsid w:val="00374034"/>
    <w:rsid w:val="003748AB"/>
    <w:rsid w:val="0037493F"/>
    <w:rsid w:val="00374DB5"/>
    <w:rsid w:val="00375032"/>
    <w:rsid w:val="0037521B"/>
    <w:rsid w:val="00375B41"/>
    <w:rsid w:val="00375DE3"/>
    <w:rsid w:val="00375DED"/>
    <w:rsid w:val="003764AB"/>
    <w:rsid w:val="003766E0"/>
    <w:rsid w:val="003767D7"/>
    <w:rsid w:val="003775C8"/>
    <w:rsid w:val="00377761"/>
    <w:rsid w:val="00380610"/>
    <w:rsid w:val="00380621"/>
    <w:rsid w:val="00380D48"/>
    <w:rsid w:val="003810F3"/>
    <w:rsid w:val="003811B0"/>
    <w:rsid w:val="0038169F"/>
    <w:rsid w:val="00381802"/>
    <w:rsid w:val="00381BA9"/>
    <w:rsid w:val="0038203D"/>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6EF9"/>
    <w:rsid w:val="0038772E"/>
    <w:rsid w:val="003879C2"/>
    <w:rsid w:val="00387A2E"/>
    <w:rsid w:val="003902FE"/>
    <w:rsid w:val="00390389"/>
    <w:rsid w:val="00390395"/>
    <w:rsid w:val="003906CB"/>
    <w:rsid w:val="0039086B"/>
    <w:rsid w:val="0039087A"/>
    <w:rsid w:val="003909AE"/>
    <w:rsid w:val="003909B3"/>
    <w:rsid w:val="003909EF"/>
    <w:rsid w:val="00390E59"/>
    <w:rsid w:val="0039120D"/>
    <w:rsid w:val="00391AC1"/>
    <w:rsid w:val="00391BEA"/>
    <w:rsid w:val="003920B7"/>
    <w:rsid w:val="003920B8"/>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9EA"/>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92A"/>
    <w:rsid w:val="003A6C16"/>
    <w:rsid w:val="003A7C85"/>
    <w:rsid w:val="003B0260"/>
    <w:rsid w:val="003B02BA"/>
    <w:rsid w:val="003B06DC"/>
    <w:rsid w:val="003B0A59"/>
    <w:rsid w:val="003B169F"/>
    <w:rsid w:val="003B1B52"/>
    <w:rsid w:val="003B2062"/>
    <w:rsid w:val="003B20BE"/>
    <w:rsid w:val="003B29C0"/>
    <w:rsid w:val="003B2CD6"/>
    <w:rsid w:val="003B3094"/>
    <w:rsid w:val="003B3E49"/>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2926"/>
    <w:rsid w:val="003C2CC4"/>
    <w:rsid w:val="003C2DE8"/>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3E2"/>
    <w:rsid w:val="003C65D2"/>
    <w:rsid w:val="003C65E7"/>
    <w:rsid w:val="003C66CC"/>
    <w:rsid w:val="003C68A4"/>
    <w:rsid w:val="003C6913"/>
    <w:rsid w:val="003C7223"/>
    <w:rsid w:val="003C7837"/>
    <w:rsid w:val="003C7D4A"/>
    <w:rsid w:val="003D01CE"/>
    <w:rsid w:val="003D08A6"/>
    <w:rsid w:val="003D1030"/>
    <w:rsid w:val="003D1434"/>
    <w:rsid w:val="003D14A2"/>
    <w:rsid w:val="003D1770"/>
    <w:rsid w:val="003D1C55"/>
    <w:rsid w:val="003D1C5E"/>
    <w:rsid w:val="003D1F5C"/>
    <w:rsid w:val="003D1F84"/>
    <w:rsid w:val="003D21D9"/>
    <w:rsid w:val="003D29D0"/>
    <w:rsid w:val="003D2C36"/>
    <w:rsid w:val="003D3024"/>
    <w:rsid w:val="003D32AC"/>
    <w:rsid w:val="003D4047"/>
    <w:rsid w:val="003D456D"/>
    <w:rsid w:val="003D4A14"/>
    <w:rsid w:val="003D4B0F"/>
    <w:rsid w:val="003D4F17"/>
    <w:rsid w:val="003D4FA9"/>
    <w:rsid w:val="003D533C"/>
    <w:rsid w:val="003D5778"/>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6CD"/>
    <w:rsid w:val="003F471E"/>
    <w:rsid w:val="003F48F2"/>
    <w:rsid w:val="003F4AF5"/>
    <w:rsid w:val="003F4B0E"/>
    <w:rsid w:val="003F4EA4"/>
    <w:rsid w:val="003F4F80"/>
    <w:rsid w:val="003F53EC"/>
    <w:rsid w:val="003F5632"/>
    <w:rsid w:val="003F5B34"/>
    <w:rsid w:val="003F5D18"/>
    <w:rsid w:val="003F5E0C"/>
    <w:rsid w:val="003F64EB"/>
    <w:rsid w:val="003F6915"/>
    <w:rsid w:val="003F693F"/>
    <w:rsid w:val="003F69D6"/>
    <w:rsid w:val="003F6ABE"/>
    <w:rsid w:val="003F6CD4"/>
    <w:rsid w:val="003F6EE2"/>
    <w:rsid w:val="003F701C"/>
    <w:rsid w:val="003F7729"/>
    <w:rsid w:val="003F7857"/>
    <w:rsid w:val="003F7966"/>
    <w:rsid w:val="00400344"/>
    <w:rsid w:val="004004E0"/>
    <w:rsid w:val="0040089D"/>
    <w:rsid w:val="00400A1D"/>
    <w:rsid w:val="00400B6A"/>
    <w:rsid w:val="00400DA0"/>
    <w:rsid w:val="00400FD0"/>
    <w:rsid w:val="00401635"/>
    <w:rsid w:val="00401803"/>
    <w:rsid w:val="00401C31"/>
    <w:rsid w:val="00401C59"/>
    <w:rsid w:val="00401F2B"/>
    <w:rsid w:val="00402093"/>
    <w:rsid w:val="00402A82"/>
    <w:rsid w:val="00402CC5"/>
    <w:rsid w:val="00402DC9"/>
    <w:rsid w:val="0040320B"/>
    <w:rsid w:val="004032F8"/>
    <w:rsid w:val="0040348D"/>
    <w:rsid w:val="0040353E"/>
    <w:rsid w:val="00403886"/>
    <w:rsid w:val="00403BB2"/>
    <w:rsid w:val="00403E2A"/>
    <w:rsid w:val="004043F5"/>
    <w:rsid w:val="004045D3"/>
    <w:rsid w:val="004046FB"/>
    <w:rsid w:val="0040494A"/>
    <w:rsid w:val="00404FD9"/>
    <w:rsid w:val="00405172"/>
    <w:rsid w:val="0040528E"/>
    <w:rsid w:val="004055E5"/>
    <w:rsid w:val="00405634"/>
    <w:rsid w:val="004056DA"/>
    <w:rsid w:val="00405C40"/>
    <w:rsid w:val="00405DE5"/>
    <w:rsid w:val="00405E13"/>
    <w:rsid w:val="0040692E"/>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77"/>
    <w:rsid w:val="00411EA9"/>
    <w:rsid w:val="004123B7"/>
    <w:rsid w:val="00412B98"/>
    <w:rsid w:val="00412D81"/>
    <w:rsid w:val="00413146"/>
    <w:rsid w:val="004136FD"/>
    <w:rsid w:val="00413AC3"/>
    <w:rsid w:val="00413B54"/>
    <w:rsid w:val="00413B8F"/>
    <w:rsid w:val="00413B9E"/>
    <w:rsid w:val="00413DBF"/>
    <w:rsid w:val="0041435E"/>
    <w:rsid w:val="0041439D"/>
    <w:rsid w:val="00414E4A"/>
    <w:rsid w:val="00414F16"/>
    <w:rsid w:val="00415004"/>
    <w:rsid w:val="0041516A"/>
    <w:rsid w:val="00415431"/>
    <w:rsid w:val="00415C47"/>
    <w:rsid w:val="00415C5D"/>
    <w:rsid w:val="00415C9A"/>
    <w:rsid w:val="00415DB0"/>
    <w:rsid w:val="004167BC"/>
    <w:rsid w:val="00416D4B"/>
    <w:rsid w:val="00417B44"/>
    <w:rsid w:val="00420448"/>
    <w:rsid w:val="004204C1"/>
    <w:rsid w:val="00420559"/>
    <w:rsid w:val="0042092A"/>
    <w:rsid w:val="00420A0B"/>
    <w:rsid w:val="004213B9"/>
    <w:rsid w:val="00421604"/>
    <w:rsid w:val="004217A4"/>
    <w:rsid w:val="004220AD"/>
    <w:rsid w:val="004223D4"/>
    <w:rsid w:val="004223E4"/>
    <w:rsid w:val="00422D3A"/>
    <w:rsid w:val="00422F04"/>
    <w:rsid w:val="004233A7"/>
    <w:rsid w:val="00423654"/>
    <w:rsid w:val="00424117"/>
    <w:rsid w:val="0042411B"/>
    <w:rsid w:val="0042411C"/>
    <w:rsid w:val="004241FE"/>
    <w:rsid w:val="00425FCB"/>
    <w:rsid w:val="0042608C"/>
    <w:rsid w:val="00426550"/>
    <w:rsid w:val="00426B5F"/>
    <w:rsid w:val="00426FBD"/>
    <w:rsid w:val="004278B2"/>
    <w:rsid w:val="004279A9"/>
    <w:rsid w:val="004301E8"/>
    <w:rsid w:val="00430401"/>
    <w:rsid w:val="004304B9"/>
    <w:rsid w:val="00430B6E"/>
    <w:rsid w:val="00430F00"/>
    <w:rsid w:val="004317D0"/>
    <w:rsid w:val="00432495"/>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875"/>
    <w:rsid w:val="00440AF3"/>
    <w:rsid w:val="00440F85"/>
    <w:rsid w:val="0044171D"/>
    <w:rsid w:val="004417C7"/>
    <w:rsid w:val="004418DE"/>
    <w:rsid w:val="00442440"/>
    <w:rsid w:val="004425A2"/>
    <w:rsid w:val="00442798"/>
    <w:rsid w:val="00442B95"/>
    <w:rsid w:val="00442D73"/>
    <w:rsid w:val="00443137"/>
    <w:rsid w:val="004431DC"/>
    <w:rsid w:val="0044327E"/>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EF1"/>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5EE0"/>
    <w:rsid w:val="004565CE"/>
    <w:rsid w:val="0045677B"/>
    <w:rsid w:val="004567E9"/>
    <w:rsid w:val="00456A2F"/>
    <w:rsid w:val="00456F33"/>
    <w:rsid w:val="004575EA"/>
    <w:rsid w:val="0045760C"/>
    <w:rsid w:val="004579E3"/>
    <w:rsid w:val="00457A89"/>
    <w:rsid w:val="00457EC7"/>
    <w:rsid w:val="004601E1"/>
    <w:rsid w:val="0046023D"/>
    <w:rsid w:val="004602A1"/>
    <w:rsid w:val="00460477"/>
    <w:rsid w:val="004604AF"/>
    <w:rsid w:val="0046059D"/>
    <w:rsid w:val="004608F7"/>
    <w:rsid w:val="00460D7D"/>
    <w:rsid w:val="00460DC7"/>
    <w:rsid w:val="00460E89"/>
    <w:rsid w:val="004612DD"/>
    <w:rsid w:val="00461C5A"/>
    <w:rsid w:val="004622CC"/>
    <w:rsid w:val="00462AF6"/>
    <w:rsid w:val="004635F6"/>
    <w:rsid w:val="0046478E"/>
    <w:rsid w:val="00465AE7"/>
    <w:rsid w:val="00465D62"/>
    <w:rsid w:val="004660FC"/>
    <w:rsid w:val="00466295"/>
    <w:rsid w:val="004665E9"/>
    <w:rsid w:val="004666D8"/>
    <w:rsid w:val="00466843"/>
    <w:rsid w:val="00466B8E"/>
    <w:rsid w:val="00467061"/>
    <w:rsid w:val="00467A1D"/>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42"/>
    <w:rsid w:val="00473F59"/>
    <w:rsid w:val="0047418B"/>
    <w:rsid w:val="00474270"/>
    <w:rsid w:val="00474729"/>
    <w:rsid w:val="0047488B"/>
    <w:rsid w:val="004749AB"/>
    <w:rsid w:val="004750AB"/>
    <w:rsid w:val="00475AB6"/>
    <w:rsid w:val="004763D5"/>
    <w:rsid w:val="00476665"/>
    <w:rsid w:val="00476910"/>
    <w:rsid w:val="00476A37"/>
    <w:rsid w:val="00476D78"/>
    <w:rsid w:val="00476D90"/>
    <w:rsid w:val="004776B9"/>
    <w:rsid w:val="00477829"/>
    <w:rsid w:val="00477BD8"/>
    <w:rsid w:val="00477CAC"/>
    <w:rsid w:val="004800E2"/>
    <w:rsid w:val="004802CE"/>
    <w:rsid w:val="0048039B"/>
    <w:rsid w:val="004805B2"/>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379"/>
    <w:rsid w:val="004A0478"/>
    <w:rsid w:val="004A07AD"/>
    <w:rsid w:val="004A0A26"/>
    <w:rsid w:val="004A0FAA"/>
    <w:rsid w:val="004A0FCD"/>
    <w:rsid w:val="004A0FCF"/>
    <w:rsid w:val="004A10C4"/>
    <w:rsid w:val="004A116B"/>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8DC"/>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419"/>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8C"/>
    <w:rsid w:val="004C28E1"/>
    <w:rsid w:val="004C3011"/>
    <w:rsid w:val="004C32A5"/>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40"/>
    <w:rsid w:val="004C6F8D"/>
    <w:rsid w:val="004C7050"/>
    <w:rsid w:val="004C76BF"/>
    <w:rsid w:val="004D0092"/>
    <w:rsid w:val="004D0234"/>
    <w:rsid w:val="004D0301"/>
    <w:rsid w:val="004D0DDF"/>
    <w:rsid w:val="004D0FE0"/>
    <w:rsid w:val="004D151B"/>
    <w:rsid w:val="004D1844"/>
    <w:rsid w:val="004D1F4F"/>
    <w:rsid w:val="004D1FAF"/>
    <w:rsid w:val="004D26AD"/>
    <w:rsid w:val="004D2754"/>
    <w:rsid w:val="004D2758"/>
    <w:rsid w:val="004D27D3"/>
    <w:rsid w:val="004D2837"/>
    <w:rsid w:val="004D2C8D"/>
    <w:rsid w:val="004D31CF"/>
    <w:rsid w:val="004D31F2"/>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7E1"/>
    <w:rsid w:val="004D7877"/>
    <w:rsid w:val="004D79C5"/>
    <w:rsid w:val="004D7D52"/>
    <w:rsid w:val="004E00B2"/>
    <w:rsid w:val="004E05D4"/>
    <w:rsid w:val="004E07C4"/>
    <w:rsid w:val="004E0A7F"/>
    <w:rsid w:val="004E0FDC"/>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43"/>
    <w:rsid w:val="004E4BA9"/>
    <w:rsid w:val="004E4C27"/>
    <w:rsid w:val="004E4D56"/>
    <w:rsid w:val="004E54FB"/>
    <w:rsid w:val="004E56FE"/>
    <w:rsid w:val="004E59D3"/>
    <w:rsid w:val="004E5B74"/>
    <w:rsid w:val="004E5CDC"/>
    <w:rsid w:val="004E61E6"/>
    <w:rsid w:val="004E6491"/>
    <w:rsid w:val="004E65E7"/>
    <w:rsid w:val="004E6741"/>
    <w:rsid w:val="004E67B8"/>
    <w:rsid w:val="004E701A"/>
    <w:rsid w:val="004E7195"/>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5C4"/>
    <w:rsid w:val="004F3916"/>
    <w:rsid w:val="004F4199"/>
    <w:rsid w:val="004F4345"/>
    <w:rsid w:val="004F44C6"/>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51F5"/>
    <w:rsid w:val="00505633"/>
    <w:rsid w:val="005061D9"/>
    <w:rsid w:val="00506674"/>
    <w:rsid w:val="005068B7"/>
    <w:rsid w:val="00506CF1"/>
    <w:rsid w:val="0050726E"/>
    <w:rsid w:val="00507D7F"/>
    <w:rsid w:val="00507F59"/>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91D"/>
    <w:rsid w:val="00527DE3"/>
    <w:rsid w:val="0053004A"/>
    <w:rsid w:val="0053009C"/>
    <w:rsid w:val="005300D8"/>
    <w:rsid w:val="005308B6"/>
    <w:rsid w:val="0053092B"/>
    <w:rsid w:val="00530A8B"/>
    <w:rsid w:val="00530B69"/>
    <w:rsid w:val="005313C2"/>
    <w:rsid w:val="005317E9"/>
    <w:rsid w:val="00531F65"/>
    <w:rsid w:val="00532494"/>
    <w:rsid w:val="00532577"/>
    <w:rsid w:val="005327CA"/>
    <w:rsid w:val="0053291E"/>
    <w:rsid w:val="005329E6"/>
    <w:rsid w:val="00532C03"/>
    <w:rsid w:val="00532F3D"/>
    <w:rsid w:val="00533203"/>
    <w:rsid w:val="00533320"/>
    <w:rsid w:val="0053370D"/>
    <w:rsid w:val="005343C3"/>
    <w:rsid w:val="005347CC"/>
    <w:rsid w:val="00534805"/>
    <w:rsid w:val="0053498C"/>
    <w:rsid w:val="00534C21"/>
    <w:rsid w:val="0053544A"/>
    <w:rsid w:val="00535A09"/>
    <w:rsid w:val="00535B7E"/>
    <w:rsid w:val="00535C20"/>
    <w:rsid w:val="00536256"/>
    <w:rsid w:val="00536686"/>
    <w:rsid w:val="00536759"/>
    <w:rsid w:val="0053687E"/>
    <w:rsid w:val="00536C93"/>
    <w:rsid w:val="00536D5B"/>
    <w:rsid w:val="00536EC2"/>
    <w:rsid w:val="0053718C"/>
    <w:rsid w:val="0053766E"/>
    <w:rsid w:val="005378B9"/>
    <w:rsid w:val="00537A7A"/>
    <w:rsid w:val="00540181"/>
    <w:rsid w:val="0054054B"/>
    <w:rsid w:val="00540893"/>
    <w:rsid w:val="00540B2F"/>
    <w:rsid w:val="00541051"/>
    <w:rsid w:val="0054144B"/>
    <w:rsid w:val="0054168B"/>
    <w:rsid w:val="00541A55"/>
    <w:rsid w:val="00541B08"/>
    <w:rsid w:val="00541F1C"/>
    <w:rsid w:val="005423B0"/>
    <w:rsid w:val="0054284E"/>
    <w:rsid w:val="00542B56"/>
    <w:rsid w:val="00542F64"/>
    <w:rsid w:val="0054321C"/>
    <w:rsid w:val="0054371C"/>
    <w:rsid w:val="00543915"/>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B25"/>
    <w:rsid w:val="00547EE4"/>
    <w:rsid w:val="00550479"/>
    <w:rsid w:val="00550954"/>
    <w:rsid w:val="00550D6E"/>
    <w:rsid w:val="00551876"/>
    <w:rsid w:val="00552858"/>
    <w:rsid w:val="00552ED1"/>
    <w:rsid w:val="00552F91"/>
    <w:rsid w:val="00552FD9"/>
    <w:rsid w:val="0055328B"/>
    <w:rsid w:val="00553E3E"/>
    <w:rsid w:val="0055436B"/>
    <w:rsid w:val="00554564"/>
    <w:rsid w:val="00554745"/>
    <w:rsid w:val="00554C23"/>
    <w:rsid w:val="00554F50"/>
    <w:rsid w:val="005555CB"/>
    <w:rsid w:val="00555648"/>
    <w:rsid w:val="00555659"/>
    <w:rsid w:val="00555774"/>
    <w:rsid w:val="00555849"/>
    <w:rsid w:val="00555B6D"/>
    <w:rsid w:val="00555D1F"/>
    <w:rsid w:val="00556315"/>
    <w:rsid w:val="00556460"/>
    <w:rsid w:val="005567B5"/>
    <w:rsid w:val="005574DA"/>
    <w:rsid w:val="00557968"/>
    <w:rsid w:val="00557A50"/>
    <w:rsid w:val="00557B13"/>
    <w:rsid w:val="00557B73"/>
    <w:rsid w:val="00557B97"/>
    <w:rsid w:val="00557E6A"/>
    <w:rsid w:val="00560173"/>
    <w:rsid w:val="00560185"/>
    <w:rsid w:val="00560B7B"/>
    <w:rsid w:val="00561078"/>
    <w:rsid w:val="0056120A"/>
    <w:rsid w:val="0056125F"/>
    <w:rsid w:val="005619E1"/>
    <w:rsid w:val="00561FDE"/>
    <w:rsid w:val="00562168"/>
    <w:rsid w:val="0056257B"/>
    <w:rsid w:val="005625C2"/>
    <w:rsid w:val="005625ED"/>
    <w:rsid w:val="0056290B"/>
    <w:rsid w:val="00562AD3"/>
    <w:rsid w:val="00562BA5"/>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67ED7"/>
    <w:rsid w:val="00570165"/>
    <w:rsid w:val="00570693"/>
    <w:rsid w:val="0057088E"/>
    <w:rsid w:val="00570EC3"/>
    <w:rsid w:val="00571282"/>
    <w:rsid w:val="005714F9"/>
    <w:rsid w:val="00571731"/>
    <w:rsid w:val="0057188B"/>
    <w:rsid w:val="00571AC0"/>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6F03"/>
    <w:rsid w:val="00577497"/>
    <w:rsid w:val="005776EC"/>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2CB9"/>
    <w:rsid w:val="00583315"/>
    <w:rsid w:val="00583418"/>
    <w:rsid w:val="00583A60"/>
    <w:rsid w:val="00583F7F"/>
    <w:rsid w:val="005840A6"/>
    <w:rsid w:val="005840D9"/>
    <w:rsid w:val="00584119"/>
    <w:rsid w:val="00584273"/>
    <w:rsid w:val="00584450"/>
    <w:rsid w:val="005845C7"/>
    <w:rsid w:val="005847FE"/>
    <w:rsid w:val="00584BB6"/>
    <w:rsid w:val="00584BDD"/>
    <w:rsid w:val="00584C4D"/>
    <w:rsid w:val="0058584E"/>
    <w:rsid w:val="00585865"/>
    <w:rsid w:val="005858E7"/>
    <w:rsid w:val="00585969"/>
    <w:rsid w:val="00585CFC"/>
    <w:rsid w:val="0058658D"/>
    <w:rsid w:val="00586639"/>
    <w:rsid w:val="00586712"/>
    <w:rsid w:val="00586B8F"/>
    <w:rsid w:val="00586EDB"/>
    <w:rsid w:val="00587235"/>
    <w:rsid w:val="0058765B"/>
    <w:rsid w:val="00587BF2"/>
    <w:rsid w:val="00587E32"/>
    <w:rsid w:val="005900DA"/>
    <w:rsid w:val="005901DC"/>
    <w:rsid w:val="00590270"/>
    <w:rsid w:val="00590A7C"/>
    <w:rsid w:val="00591438"/>
    <w:rsid w:val="005918BF"/>
    <w:rsid w:val="00591B77"/>
    <w:rsid w:val="00591D59"/>
    <w:rsid w:val="0059296E"/>
    <w:rsid w:val="00592BA0"/>
    <w:rsid w:val="00592D66"/>
    <w:rsid w:val="00592D78"/>
    <w:rsid w:val="00593170"/>
    <w:rsid w:val="005935B8"/>
    <w:rsid w:val="0059378E"/>
    <w:rsid w:val="00593DCC"/>
    <w:rsid w:val="00593E55"/>
    <w:rsid w:val="00593F20"/>
    <w:rsid w:val="00594147"/>
    <w:rsid w:val="00594D8F"/>
    <w:rsid w:val="005950D8"/>
    <w:rsid w:val="00595211"/>
    <w:rsid w:val="005957D9"/>
    <w:rsid w:val="00595A42"/>
    <w:rsid w:val="00595E89"/>
    <w:rsid w:val="0059687A"/>
    <w:rsid w:val="0059699D"/>
    <w:rsid w:val="005972D9"/>
    <w:rsid w:val="00597704"/>
    <w:rsid w:val="00597995"/>
    <w:rsid w:val="00597A37"/>
    <w:rsid w:val="00597C2C"/>
    <w:rsid w:val="005A0403"/>
    <w:rsid w:val="005A0671"/>
    <w:rsid w:val="005A0A6D"/>
    <w:rsid w:val="005A0F91"/>
    <w:rsid w:val="005A10BB"/>
    <w:rsid w:val="005A10BD"/>
    <w:rsid w:val="005A155A"/>
    <w:rsid w:val="005A155F"/>
    <w:rsid w:val="005A1E74"/>
    <w:rsid w:val="005A1FE4"/>
    <w:rsid w:val="005A23D3"/>
    <w:rsid w:val="005A276B"/>
    <w:rsid w:val="005A2B35"/>
    <w:rsid w:val="005A2D22"/>
    <w:rsid w:val="005A2F52"/>
    <w:rsid w:val="005A31FB"/>
    <w:rsid w:val="005A386B"/>
    <w:rsid w:val="005A3931"/>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6F95"/>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8E7"/>
    <w:rsid w:val="005B3BA1"/>
    <w:rsid w:val="005B3EE7"/>
    <w:rsid w:val="005B41F7"/>
    <w:rsid w:val="005B420F"/>
    <w:rsid w:val="005B422F"/>
    <w:rsid w:val="005B433B"/>
    <w:rsid w:val="005B4D76"/>
    <w:rsid w:val="005B4EFE"/>
    <w:rsid w:val="005B517D"/>
    <w:rsid w:val="005B5A65"/>
    <w:rsid w:val="005B5BF0"/>
    <w:rsid w:val="005B6141"/>
    <w:rsid w:val="005B6156"/>
    <w:rsid w:val="005B6243"/>
    <w:rsid w:val="005B6D79"/>
    <w:rsid w:val="005B762A"/>
    <w:rsid w:val="005B7AE7"/>
    <w:rsid w:val="005B7E00"/>
    <w:rsid w:val="005B7E3F"/>
    <w:rsid w:val="005B7F6F"/>
    <w:rsid w:val="005C0324"/>
    <w:rsid w:val="005C03D5"/>
    <w:rsid w:val="005C0CFF"/>
    <w:rsid w:val="005C10BB"/>
    <w:rsid w:val="005C1688"/>
    <w:rsid w:val="005C178A"/>
    <w:rsid w:val="005C1FC5"/>
    <w:rsid w:val="005C24AD"/>
    <w:rsid w:val="005C25B6"/>
    <w:rsid w:val="005C2BE8"/>
    <w:rsid w:val="005C2F05"/>
    <w:rsid w:val="005C3B8F"/>
    <w:rsid w:val="005C3E27"/>
    <w:rsid w:val="005C3FE3"/>
    <w:rsid w:val="005C452C"/>
    <w:rsid w:val="005C4641"/>
    <w:rsid w:val="005C47A7"/>
    <w:rsid w:val="005C47D5"/>
    <w:rsid w:val="005C4A2A"/>
    <w:rsid w:val="005C50EF"/>
    <w:rsid w:val="005C54E2"/>
    <w:rsid w:val="005C585A"/>
    <w:rsid w:val="005C59A1"/>
    <w:rsid w:val="005C5A83"/>
    <w:rsid w:val="005C5DF2"/>
    <w:rsid w:val="005C6491"/>
    <w:rsid w:val="005C64BF"/>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3C1A"/>
    <w:rsid w:val="005D3C46"/>
    <w:rsid w:val="005D47C0"/>
    <w:rsid w:val="005D4801"/>
    <w:rsid w:val="005D510D"/>
    <w:rsid w:val="005D5A59"/>
    <w:rsid w:val="005D5E69"/>
    <w:rsid w:val="005D5F5C"/>
    <w:rsid w:val="005D5F6B"/>
    <w:rsid w:val="005D60A4"/>
    <w:rsid w:val="005D6187"/>
    <w:rsid w:val="005D62A3"/>
    <w:rsid w:val="005D6322"/>
    <w:rsid w:val="005D6572"/>
    <w:rsid w:val="005D6677"/>
    <w:rsid w:val="005D6DD9"/>
    <w:rsid w:val="005D6E65"/>
    <w:rsid w:val="005D6E6B"/>
    <w:rsid w:val="005D6FB7"/>
    <w:rsid w:val="005D73B4"/>
    <w:rsid w:val="005E0490"/>
    <w:rsid w:val="005E0A91"/>
    <w:rsid w:val="005E1469"/>
    <w:rsid w:val="005E14A9"/>
    <w:rsid w:val="005E14DA"/>
    <w:rsid w:val="005E150F"/>
    <w:rsid w:val="005E165F"/>
    <w:rsid w:val="005E21B4"/>
    <w:rsid w:val="005E246B"/>
    <w:rsid w:val="005E2683"/>
    <w:rsid w:val="005E2BF4"/>
    <w:rsid w:val="005E3573"/>
    <w:rsid w:val="005E3698"/>
    <w:rsid w:val="005E399D"/>
    <w:rsid w:val="005E3B1E"/>
    <w:rsid w:val="005E43C5"/>
    <w:rsid w:val="005E445C"/>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0F9"/>
    <w:rsid w:val="005F320C"/>
    <w:rsid w:val="005F3386"/>
    <w:rsid w:val="005F34A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73"/>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408"/>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40"/>
    <w:rsid w:val="00616AC5"/>
    <w:rsid w:val="00616BC5"/>
    <w:rsid w:val="00616DE7"/>
    <w:rsid w:val="00617161"/>
    <w:rsid w:val="006172BB"/>
    <w:rsid w:val="00617472"/>
    <w:rsid w:val="00617BDF"/>
    <w:rsid w:val="006202B3"/>
    <w:rsid w:val="00620D20"/>
    <w:rsid w:val="00620D3F"/>
    <w:rsid w:val="00620F26"/>
    <w:rsid w:val="00621226"/>
    <w:rsid w:val="00621441"/>
    <w:rsid w:val="00621459"/>
    <w:rsid w:val="00621BDF"/>
    <w:rsid w:val="00621D4D"/>
    <w:rsid w:val="00621D93"/>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AC0"/>
    <w:rsid w:val="00630C42"/>
    <w:rsid w:val="00630CF2"/>
    <w:rsid w:val="00630F59"/>
    <w:rsid w:val="00631924"/>
    <w:rsid w:val="00632009"/>
    <w:rsid w:val="0063208D"/>
    <w:rsid w:val="00632407"/>
    <w:rsid w:val="0063251F"/>
    <w:rsid w:val="006326F5"/>
    <w:rsid w:val="006328E4"/>
    <w:rsid w:val="00632A7A"/>
    <w:rsid w:val="006338A3"/>
    <w:rsid w:val="00633AFF"/>
    <w:rsid w:val="00633B51"/>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37C54"/>
    <w:rsid w:val="00640236"/>
    <w:rsid w:val="00640639"/>
    <w:rsid w:val="006406D5"/>
    <w:rsid w:val="00640A1F"/>
    <w:rsid w:val="00641142"/>
    <w:rsid w:val="00641212"/>
    <w:rsid w:val="00641644"/>
    <w:rsid w:val="006419D8"/>
    <w:rsid w:val="00642216"/>
    <w:rsid w:val="00642757"/>
    <w:rsid w:val="00642819"/>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9D4"/>
    <w:rsid w:val="0064502C"/>
    <w:rsid w:val="00645490"/>
    <w:rsid w:val="00645493"/>
    <w:rsid w:val="00645606"/>
    <w:rsid w:val="00645790"/>
    <w:rsid w:val="0064595E"/>
    <w:rsid w:val="00645A6D"/>
    <w:rsid w:val="00645EB9"/>
    <w:rsid w:val="00646094"/>
    <w:rsid w:val="006461CA"/>
    <w:rsid w:val="00646354"/>
    <w:rsid w:val="006464AD"/>
    <w:rsid w:val="006466B8"/>
    <w:rsid w:val="00646715"/>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CE"/>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6B43"/>
    <w:rsid w:val="006671A3"/>
    <w:rsid w:val="006674F3"/>
    <w:rsid w:val="00667804"/>
    <w:rsid w:val="00667975"/>
    <w:rsid w:val="00667A1E"/>
    <w:rsid w:val="00667A79"/>
    <w:rsid w:val="00667BC1"/>
    <w:rsid w:val="006704DD"/>
    <w:rsid w:val="00670B95"/>
    <w:rsid w:val="0067108B"/>
    <w:rsid w:val="00671B3C"/>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6D28"/>
    <w:rsid w:val="00677103"/>
    <w:rsid w:val="0067713A"/>
    <w:rsid w:val="0067779A"/>
    <w:rsid w:val="006777D8"/>
    <w:rsid w:val="00677DDC"/>
    <w:rsid w:val="0068008E"/>
    <w:rsid w:val="0068012A"/>
    <w:rsid w:val="00680A8B"/>
    <w:rsid w:val="00680C62"/>
    <w:rsid w:val="00680D92"/>
    <w:rsid w:val="00680E66"/>
    <w:rsid w:val="00681CA6"/>
    <w:rsid w:val="00681CBA"/>
    <w:rsid w:val="006824E8"/>
    <w:rsid w:val="0068264F"/>
    <w:rsid w:val="0068265A"/>
    <w:rsid w:val="00682953"/>
    <w:rsid w:val="00682D16"/>
    <w:rsid w:val="00682FC8"/>
    <w:rsid w:val="00683045"/>
    <w:rsid w:val="006830BF"/>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872"/>
    <w:rsid w:val="00691AA1"/>
    <w:rsid w:val="00691C80"/>
    <w:rsid w:val="0069212E"/>
    <w:rsid w:val="00692320"/>
    <w:rsid w:val="006923C0"/>
    <w:rsid w:val="006924F3"/>
    <w:rsid w:val="00692795"/>
    <w:rsid w:val="0069295B"/>
    <w:rsid w:val="00692BD4"/>
    <w:rsid w:val="00692F11"/>
    <w:rsid w:val="00692F4F"/>
    <w:rsid w:val="006934A5"/>
    <w:rsid w:val="0069356F"/>
    <w:rsid w:val="00693575"/>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95A"/>
    <w:rsid w:val="00696AF2"/>
    <w:rsid w:val="00696D4C"/>
    <w:rsid w:val="00696EB1"/>
    <w:rsid w:val="006975A1"/>
    <w:rsid w:val="006976AA"/>
    <w:rsid w:val="00697AA5"/>
    <w:rsid w:val="00697B4E"/>
    <w:rsid w:val="006A0287"/>
    <w:rsid w:val="006A02CE"/>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CCD"/>
    <w:rsid w:val="006A5D21"/>
    <w:rsid w:val="006A5DA2"/>
    <w:rsid w:val="006A5F9A"/>
    <w:rsid w:val="006A5FBA"/>
    <w:rsid w:val="006A665F"/>
    <w:rsid w:val="006A666F"/>
    <w:rsid w:val="006A6A0B"/>
    <w:rsid w:val="006A6C2E"/>
    <w:rsid w:val="006A6DDD"/>
    <w:rsid w:val="006A7600"/>
    <w:rsid w:val="006A76A1"/>
    <w:rsid w:val="006A78C8"/>
    <w:rsid w:val="006A7923"/>
    <w:rsid w:val="006A7E69"/>
    <w:rsid w:val="006A7FD6"/>
    <w:rsid w:val="006B004F"/>
    <w:rsid w:val="006B015F"/>
    <w:rsid w:val="006B077A"/>
    <w:rsid w:val="006B1218"/>
    <w:rsid w:val="006B1346"/>
    <w:rsid w:val="006B1526"/>
    <w:rsid w:val="006B1A3B"/>
    <w:rsid w:val="006B1BC1"/>
    <w:rsid w:val="006B1CF8"/>
    <w:rsid w:val="006B1E96"/>
    <w:rsid w:val="006B2033"/>
    <w:rsid w:val="006B2223"/>
    <w:rsid w:val="006B23F4"/>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95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43E"/>
    <w:rsid w:val="006C2662"/>
    <w:rsid w:val="006C290D"/>
    <w:rsid w:val="006C31DD"/>
    <w:rsid w:val="006C37C1"/>
    <w:rsid w:val="006C405D"/>
    <w:rsid w:val="006C4293"/>
    <w:rsid w:val="006C45E3"/>
    <w:rsid w:val="006C49FE"/>
    <w:rsid w:val="006C4DF6"/>
    <w:rsid w:val="006C5263"/>
    <w:rsid w:val="006C52E9"/>
    <w:rsid w:val="006C5501"/>
    <w:rsid w:val="006C58A2"/>
    <w:rsid w:val="006C5FE3"/>
    <w:rsid w:val="006C6788"/>
    <w:rsid w:val="006C69C0"/>
    <w:rsid w:val="006C6A02"/>
    <w:rsid w:val="006C6C4F"/>
    <w:rsid w:val="006C6DC1"/>
    <w:rsid w:val="006C7333"/>
    <w:rsid w:val="006C7459"/>
    <w:rsid w:val="006C7526"/>
    <w:rsid w:val="006C7C7C"/>
    <w:rsid w:val="006C7CAB"/>
    <w:rsid w:val="006C7CB9"/>
    <w:rsid w:val="006C7D74"/>
    <w:rsid w:val="006C7FA8"/>
    <w:rsid w:val="006D01AF"/>
    <w:rsid w:val="006D04A9"/>
    <w:rsid w:val="006D0BBA"/>
    <w:rsid w:val="006D0BD7"/>
    <w:rsid w:val="006D14C3"/>
    <w:rsid w:val="006D1C74"/>
    <w:rsid w:val="006D1D59"/>
    <w:rsid w:val="006D240A"/>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1F8"/>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CE0"/>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288"/>
    <w:rsid w:val="006E6A85"/>
    <w:rsid w:val="006E6BF5"/>
    <w:rsid w:val="006E7099"/>
    <w:rsid w:val="006E70A0"/>
    <w:rsid w:val="006E7765"/>
    <w:rsid w:val="006E7BA8"/>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873"/>
    <w:rsid w:val="0071194B"/>
    <w:rsid w:val="007119C2"/>
    <w:rsid w:val="00711C26"/>
    <w:rsid w:val="00711D7C"/>
    <w:rsid w:val="00712298"/>
    <w:rsid w:val="007122E1"/>
    <w:rsid w:val="00712468"/>
    <w:rsid w:val="0071281A"/>
    <w:rsid w:val="007136AE"/>
    <w:rsid w:val="007136FE"/>
    <w:rsid w:val="0071380F"/>
    <w:rsid w:val="00713BD4"/>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5BA4"/>
    <w:rsid w:val="007264DC"/>
    <w:rsid w:val="007264EF"/>
    <w:rsid w:val="00726BB9"/>
    <w:rsid w:val="00726C62"/>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79E"/>
    <w:rsid w:val="00734AAF"/>
    <w:rsid w:val="00734BED"/>
    <w:rsid w:val="00734F0E"/>
    <w:rsid w:val="007353E2"/>
    <w:rsid w:val="00735C7C"/>
    <w:rsid w:val="00735E07"/>
    <w:rsid w:val="00735E8D"/>
    <w:rsid w:val="0073624B"/>
    <w:rsid w:val="00736348"/>
    <w:rsid w:val="00736599"/>
    <w:rsid w:val="00736C5D"/>
    <w:rsid w:val="007372A4"/>
    <w:rsid w:val="007372F2"/>
    <w:rsid w:val="0073773B"/>
    <w:rsid w:val="0073782C"/>
    <w:rsid w:val="007378A8"/>
    <w:rsid w:val="00737C08"/>
    <w:rsid w:val="00737DF0"/>
    <w:rsid w:val="00737E2A"/>
    <w:rsid w:val="00737FDA"/>
    <w:rsid w:val="00740027"/>
    <w:rsid w:val="00740516"/>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74B"/>
    <w:rsid w:val="00746CE0"/>
    <w:rsid w:val="00746F45"/>
    <w:rsid w:val="00747102"/>
    <w:rsid w:val="00747442"/>
    <w:rsid w:val="007509EA"/>
    <w:rsid w:val="00750C95"/>
    <w:rsid w:val="00751617"/>
    <w:rsid w:val="00751C0E"/>
    <w:rsid w:val="00752172"/>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0EF"/>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60E"/>
    <w:rsid w:val="00761751"/>
    <w:rsid w:val="00762369"/>
    <w:rsid w:val="007623B7"/>
    <w:rsid w:val="00762A48"/>
    <w:rsid w:val="00763236"/>
    <w:rsid w:val="0076331E"/>
    <w:rsid w:val="00763491"/>
    <w:rsid w:val="00763537"/>
    <w:rsid w:val="007635DA"/>
    <w:rsid w:val="00763789"/>
    <w:rsid w:val="00763A94"/>
    <w:rsid w:val="00763B99"/>
    <w:rsid w:val="00763DFB"/>
    <w:rsid w:val="00763E63"/>
    <w:rsid w:val="00763E7F"/>
    <w:rsid w:val="00763EB5"/>
    <w:rsid w:val="007649A1"/>
    <w:rsid w:val="00764AFA"/>
    <w:rsid w:val="00764BDA"/>
    <w:rsid w:val="00764CC8"/>
    <w:rsid w:val="00764E7D"/>
    <w:rsid w:val="00764EC2"/>
    <w:rsid w:val="00765B9C"/>
    <w:rsid w:val="00765F88"/>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2053"/>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073"/>
    <w:rsid w:val="00783CE8"/>
    <w:rsid w:val="00783CF2"/>
    <w:rsid w:val="00783D59"/>
    <w:rsid w:val="00783FAE"/>
    <w:rsid w:val="00784813"/>
    <w:rsid w:val="007849FD"/>
    <w:rsid w:val="00785587"/>
    <w:rsid w:val="007856F6"/>
    <w:rsid w:val="00785BEB"/>
    <w:rsid w:val="00785CB5"/>
    <w:rsid w:val="00785F54"/>
    <w:rsid w:val="00786015"/>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947"/>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5951"/>
    <w:rsid w:val="007B5C35"/>
    <w:rsid w:val="007B63B0"/>
    <w:rsid w:val="007B66BC"/>
    <w:rsid w:val="007B6D70"/>
    <w:rsid w:val="007B731E"/>
    <w:rsid w:val="007B748D"/>
    <w:rsid w:val="007B74CB"/>
    <w:rsid w:val="007B76CD"/>
    <w:rsid w:val="007B7AB2"/>
    <w:rsid w:val="007B7CC1"/>
    <w:rsid w:val="007B7F4A"/>
    <w:rsid w:val="007C0848"/>
    <w:rsid w:val="007C0A11"/>
    <w:rsid w:val="007C1179"/>
    <w:rsid w:val="007C11F2"/>
    <w:rsid w:val="007C12D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1A9"/>
    <w:rsid w:val="007C7526"/>
    <w:rsid w:val="007C759E"/>
    <w:rsid w:val="007C7902"/>
    <w:rsid w:val="007D03E8"/>
    <w:rsid w:val="007D06DB"/>
    <w:rsid w:val="007D0AB4"/>
    <w:rsid w:val="007D0F01"/>
    <w:rsid w:val="007D138D"/>
    <w:rsid w:val="007D1879"/>
    <w:rsid w:val="007D1A06"/>
    <w:rsid w:val="007D1A10"/>
    <w:rsid w:val="007D1AA3"/>
    <w:rsid w:val="007D1C34"/>
    <w:rsid w:val="007D1C9F"/>
    <w:rsid w:val="007D1DF9"/>
    <w:rsid w:val="007D21DA"/>
    <w:rsid w:val="007D22F4"/>
    <w:rsid w:val="007D3029"/>
    <w:rsid w:val="007D32B2"/>
    <w:rsid w:val="007D35C5"/>
    <w:rsid w:val="007D3A89"/>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0D"/>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6ED"/>
    <w:rsid w:val="007E2965"/>
    <w:rsid w:val="007E2BF2"/>
    <w:rsid w:val="007E2E22"/>
    <w:rsid w:val="007E34A4"/>
    <w:rsid w:val="007E3573"/>
    <w:rsid w:val="007E4639"/>
    <w:rsid w:val="007E48D5"/>
    <w:rsid w:val="007E58FA"/>
    <w:rsid w:val="007E5A8D"/>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1FC8"/>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34"/>
    <w:rsid w:val="00800EE2"/>
    <w:rsid w:val="00801240"/>
    <w:rsid w:val="00801523"/>
    <w:rsid w:val="00801613"/>
    <w:rsid w:val="0080189A"/>
    <w:rsid w:val="00801932"/>
    <w:rsid w:val="00801B7D"/>
    <w:rsid w:val="00801C82"/>
    <w:rsid w:val="00801FA8"/>
    <w:rsid w:val="0080249D"/>
    <w:rsid w:val="008025BC"/>
    <w:rsid w:val="008026A2"/>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30F"/>
    <w:rsid w:val="0080749B"/>
    <w:rsid w:val="00810051"/>
    <w:rsid w:val="008100A3"/>
    <w:rsid w:val="008102F0"/>
    <w:rsid w:val="00810760"/>
    <w:rsid w:val="00810975"/>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58C"/>
    <w:rsid w:val="00823A80"/>
    <w:rsid w:val="00823B30"/>
    <w:rsid w:val="00823CF5"/>
    <w:rsid w:val="00823DCB"/>
    <w:rsid w:val="00823F3F"/>
    <w:rsid w:val="008240CD"/>
    <w:rsid w:val="00824140"/>
    <w:rsid w:val="008245BE"/>
    <w:rsid w:val="008246AE"/>
    <w:rsid w:val="00824A7B"/>
    <w:rsid w:val="008251A6"/>
    <w:rsid w:val="0082521A"/>
    <w:rsid w:val="008253FA"/>
    <w:rsid w:val="00825A5B"/>
    <w:rsid w:val="00826066"/>
    <w:rsid w:val="008261F3"/>
    <w:rsid w:val="0082671D"/>
    <w:rsid w:val="00826D17"/>
    <w:rsid w:val="00826E63"/>
    <w:rsid w:val="00826EC5"/>
    <w:rsid w:val="00826F87"/>
    <w:rsid w:val="008274D5"/>
    <w:rsid w:val="008274F7"/>
    <w:rsid w:val="00827B87"/>
    <w:rsid w:val="00827C8E"/>
    <w:rsid w:val="00830078"/>
    <w:rsid w:val="00830387"/>
    <w:rsid w:val="00830587"/>
    <w:rsid w:val="00830C39"/>
    <w:rsid w:val="00830C9D"/>
    <w:rsid w:val="00830D4D"/>
    <w:rsid w:val="00830F4E"/>
    <w:rsid w:val="00830FC9"/>
    <w:rsid w:val="008317FA"/>
    <w:rsid w:val="0083194F"/>
    <w:rsid w:val="00831AEA"/>
    <w:rsid w:val="00831E4D"/>
    <w:rsid w:val="00831FEF"/>
    <w:rsid w:val="0083314F"/>
    <w:rsid w:val="00833191"/>
    <w:rsid w:val="008332A1"/>
    <w:rsid w:val="00833413"/>
    <w:rsid w:val="0083358C"/>
    <w:rsid w:val="008336F8"/>
    <w:rsid w:val="00833837"/>
    <w:rsid w:val="00833AFE"/>
    <w:rsid w:val="00833FE1"/>
    <w:rsid w:val="00834136"/>
    <w:rsid w:val="00834878"/>
    <w:rsid w:val="00834EC2"/>
    <w:rsid w:val="00834F9B"/>
    <w:rsid w:val="00835447"/>
    <w:rsid w:val="00835546"/>
    <w:rsid w:val="00835611"/>
    <w:rsid w:val="00835930"/>
    <w:rsid w:val="00835EF5"/>
    <w:rsid w:val="00836171"/>
    <w:rsid w:val="00836195"/>
    <w:rsid w:val="00836727"/>
    <w:rsid w:val="00836BC3"/>
    <w:rsid w:val="00836DBF"/>
    <w:rsid w:val="00837039"/>
    <w:rsid w:val="0083761A"/>
    <w:rsid w:val="0083768C"/>
    <w:rsid w:val="0083777E"/>
    <w:rsid w:val="00840837"/>
    <w:rsid w:val="00840A90"/>
    <w:rsid w:val="00840B92"/>
    <w:rsid w:val="008413C6"/>
    <w:rsid w:val="00841E1D"/>
    <w:rsid w:val="00841E52"/>
    <w:rsid w:val="00842114"/>
    <w:rsid w:val="008423AA"/>
    <w:rsid w:val="00842579"/>
    <w:rsid w:val="008431F2"/>
    <w:rsid w:val="00843312"/>
    <w:rsid w:val="00843D01"/>
    <w:rsid w:val="00843F5D"/>
    <w:rsid w:val="00843FA4"/>
    <w:rsid w:val="00844885"/>
    <w:rsid w:val="00844B7F"/>
    <w:rsid w:val="00845435"/>
    <w:rsid w:val="00845538"/>
    <w:rsid w:val="008456B7"/>
    <w:rsid w:val="0084584A"/>
    <w:rsid w:val="00845856"/>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DD2"/>
    <w:rsid w:val="00852E66"/>
    <w:rsid w:val="00852F36"/>
    <w:rsid w:val="00853232"/>
    <w:rsid w:val="00854032"/>
    <w:rsid w:val="00854147"/>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270"/>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2B8"/>
    <w:rsid w:val="0087113C"/>
    <w:rsid w:val="008725F2"/>
    <w:rsid w:val="00872712"/>
    <w:rsid w:val="008728ED"/>
    <w:rsid w:val="008728FC"/>
    <w:rsid w:val="008729F3"/>
    <w:rsid w:val="00872B74"/>
    <w:rsid w:val="00872E5E"/>
    <w:rsid w:val="00872F18"/>
    <w:rsid w:val="00872FCE"/>
    <w:rsid w:val="008730A6"/>
    <w:rsid w:val="008730D8"/>
    <w:rsid w:val="0087344F"/>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435"/>
    <w:rsid w:val="00881A2F"/>
    <w:rsid w:val="00881BE3"/>
    <w:rsid w:val="00881F53"/>
    <w:rsid w:val="0088240B"/>
    <w:rsid w:val="0088309A"/>
    <w:rsid w:val="00883800"/>
    <w:rsid w:val="00883B75"/>
    <w:rsid w:val="0088409B"/>
    <w:rsid w:val="00884270"/>
    <w:rsid w:val="00885EDB"/>
    <w:rsid w:val="00885F62"/>
    <w:rsid w:val="00885F67"/>
    <w:rsid w:val="00885F87"/>
    <w:rsid w:val="008865FB"/>
    <w:rsid w:val="0088681A"/>
    <w:rsid w:val="008869AC"/>
    <w:rsid w:val="00886F38"/>
    <w:rsid w:val="008872DF"/>
    <w:rsid w:val="00887514"/>
    <w:rsid w:val="00887CFB"/>
    <w:rsid w:val="00887EB2"/>
    <w:rsid w:val="00890125"/>
    <w:rsid w:val="00890A73"/>
    <w:rsid w:val="00890D6C"/>
    <w:rsid w:val="00890F0A"/>
    <w:rsid w:val="008912CF"/>
    <w:rsid w:val="00891422"/>
    <w:rsid w:val="00891603"/>
    <w:rsid w:val="00891ABB"/>
    <w:rsid w:val="00891C0F"/>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0A8"/>
    <w:rsid w:val="00895441"/>
    <w:rsid w:val="00895734"/>
    <w:rsid w:val="00895BDC"/>
    <w:rsid w:val="00895DCF"/>
    <w:rsid w:val="00895FA7"/>
    <w:rsid w:val="008963AC"/>
    <w:rsid w:val="00896790"/>
    <w:rsid w:val="00896858"/>
    <w:rsid w:val="00896873"/>
    <w:rsid w:val="00897183"/>
    <w:rsid w:val="008972E3"/>
    <w:rsid w:val="00897417"/>
    <w:rsid w:val="00897D60"/>
    <w:rsid w:val="008A0569"/>
    <w:rsid w:val="008A079F"/>
    <w:rsid w:val="008A0CB1"/>
    <w:rsid w:val="008A0DB3"/>
    <w:rsid w:val="008A19A6"/>
    <w:rsid w:val="008A1B07"/>
    <w:rsid w:val="008A1BD9"/>
    <w:rsid w:val="008A1F01"/>
    <w:rsid w:val="008A2102"/>
    <w:rsid w:val="008A2154"/>
    <w:rsid w:val="008A22DC"/>
    <w:rsid w:val="008A25FF"/>
    <w:rsid w:val="008A275F"/>
    <w:rsid w:val="008A2C2C"/>
    <w:rsid w:val="008A2EA6"/>
    <w:rsid w:val="008A3231"/>
    <w:rsid w:val="008A3330"/>
    <w:rsid w:val="008A360E"/>
    <w:rsid w:val="008A399F"/>
    <w:rsid w:val="008A39B8"/>
    <w:rsid w:val="008A3D9E"/>
    <w:rsid w:val="008A3F7A"/>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00"/>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629"/>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58A"/>
    <w:rsid w:val="008C47AD"/>
    <w:rsid w:val="008C4902"/>
    <w:rsid w:val="008C490E"/>
    <w:rsid w:val="008C4C0B"/>
    <w:rsid w:val="008C4D18"/>
    <w:rsid w:val="008C4F6D"/>
    <w:rsid w:val="008C5046"/>
    <w:rsid w:val="008C5515"/>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BF"/>
    <w:rsid w:val="008D6F82"/>
    <w:rsid w:val="008D74A1"/>
    <w:rsid w:val="008D7504"/>
    <w:rsid w:val="008D75E1"/>
    <w:rsid w:val="008D7613"/>
    <w:rsid w:val="008D785F"/>
    <w:rsid w:val="008D78AB"/>
    <w:rsid w:val="008D7C1B"/>
    <w:rsid w:val="008D7C72"/>
    <w:rsid w:val="008E0224"/>
    <w:rsid w:val="008E0412"/>
    <w:rsid w:val="008E045D"/>
    <w:rsid w:val="008E0ABF"/>
    <w:rsid w:val="008E1883"/>
    <w:rsid w:val="008E18A0"/>
    <w:rsid w:val="008E1A62"/>
    <w:rsid w:val="008E1B3F"/>
    <w:rsid w:val="008E1DF0"/>
    <w:rsid w:val="008E26A6"/>
    <w:rsid w:val="008E36C3"/>
    <w:rsid w:val="008E36DD"/>
    <w:rsid w:val="008E38F9"/>
    <w:rsid w:val="008E3FA3"/>
    <w:rsid w:val="008E4080"/>
    <w:rsid w:val="008E423C"/>
    <w:rsid w:val="008E450C"/>
    <w:rsid w:val="008E4619"/>
    <w:rsid w:val="008E4739"/>
    <w:rsid w:val="008E4AC1"/>
    <w:rsid w:val="008E4DB4"/>
    <w:rsid w:val="008E4DE2"/>
    <w:rsid w:val="008E5229"/>
    <w:rsid w:val="008E61D4"/>
    <w:rsid w:val="008E6643"/>
    <w:rsid w:val="008E669E"/>
    <w:rsid w:val="008E6898"/>
    <w:rsid w:val="008E6C57"/>
    <w:rsid w:val="008E7606"/>
    <w:rsid w:val="008E76DF"/>
    <w:rsid w:val="008E78E3"/>
    <w:rsid w:val="008E7BF3"/>
    <w:rsid w:val="008E7DB5"/>
    <w:rsid w:val="008F0888"/>
    <w:rsid w:val="008F0D18"/>
    <w:rsid w:val="008F12F7"/>
    <w:rsid w:val="008F12FF"/>
    <w:rsid w:val="008F172D"/>
    <w:rsid w:val="008F1789"/>
    <w:rsid w:val="008F1B17"/>
    <w:rsid w:val="008F1D65"/>
    <w:rsid w:val="008F2009"/>
    <w:rsid w:val="008F23BE"/>
    <w:rsid w:val="008F274F"/>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9AD"/>
    <w:rsid w:val="008F7A12"/>
    <w:rsid w:val="008F7B11"/>
    <w:rsid w:val="008F7BFD"/>
    <w:rsid w:val="008F7CED"/>
    <w:rsid w:val="00900248"/>
    <w:rsid w:val="009002DD"/>
    <w:rsid w:val="00900B06"/>
    <w:rsid w:val="00900B30"/>
    <w:rsid w:val="00900CE9"/>
    <w:rsid w:val="00900E54"/>
    <w:rsid w:val="00900F11"/>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3F78"/>
    <w:rsid w:val="0090424F"/>
    <w:rsid w:val="00904912"/>
    <w:rsid w:val="0090491C"/>
    <w:rsid w:val="0090518C"/>
    <w:rsid w:val="0090555F"/>
    <w:rsid w:val="009055E8"/>
    <w:rsid w:val="0090578C"/>
    <w:rsid w:val="009057D9"/>
    <w:rsid w:val="00905CD3"/>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EC2"/>
    <w:rsid w:val="00910FEE"/>
    <w:rsid w:val="0091120C"/>
    <w:rsid w:val="009114A8"/>
    <w:rsid w:val="00911A6C"/>
    <w:rsid w:val="00911C83"/>
    <w:rsid w:val="00912A94"/>
    <w:rsid w:val="00913438"/>
    <w:rsid w:val="0091389F"/>
    <w:rsid w:val="00913FA6"/>
    <w:rsid w:val="009144FE"/>
    <w:rsid w:val="009145EC"/>
    <w:rsid w:val="00914E1E"/>
    <w:rsid w:val="0091558F"/>
    <w:rsid w:val="0091571D"/>
    <w:rsid w:val="0091582C"/>
    <w:rsid w:val="00915929"/>
    <w:rsid w:val="00916330"/>
    <w:rsid w:val="009163DE"/>
    <w:rsid w:val="00916BA7"/>
    <w:rsid w:val="00916BBA"/>
    <w:rsid w:val="00917807"/>
    <w:rsid w:val="00917B56"/>
    <w:rsid w:val="00917CCF"/>
    <w:rsid w:val="00917E61"/>
    <w:rsid w:val="009206CB"/>
    <w:rsid w:val="00920B9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2F0F"/>
    <w:rsid w:val="00923090"/>
    <w:rsid w:val="009236F4"/>
    <w:rsid w:val="00923EF2"/>
    <w:rsid w:val="0092411A"/>
    <w:rsid w:val="009247EF"/>
    <w:rsid w:val="00924A17"/>
    <w:rsid w:val="00924D16"/>
    <w:rsid w:val="009252B1"/>
    <w:rsid w:val="00925A41"/>
    <w:rsid w:val="00926110"/>
    <w:rsid w:val="009262F0"/>
    <w:rsid w:val="009268C6"/>
    <w:rsid w:val="009268E2"/>
    <w:rsid w:val="009269C3"/>
    <w:rsid w:val="00926B77"/>
    <w:rsid w:val="00926C2B"/>
    <w:rsid w:val="00927046"/>
    <w:rsid w:val="009274B7"/>
    <w:rsid w:val="00927581"/>
    <w:rsid w:val="00927F6D"/>
    <w:rsid w:val="0093038A"/>
    <w:rsid w:val="0093056A"/>
    <w:rsid w:val="00930636"/>
    <w:rsid w:val="00930B9E"/>
    <w:rsid w:val="00930D2B"/>
    <w:rsid w:val="00930D6E"/>
    <w:rsid w:val="00930E28"/>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A4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20DD"/>
    <w:rsid w:val="00943249"/>
    <w:rsid w:val="00943512"/>
    <w:rsid w:val="00943757"/>
    <w:rsid w:val="0094385A"/>
    <w:rsid w:val="00943AE6"/>
    <w:rsid w:val="00943B2D"/>
    <w:rsid w:val="0094414A"/>
    <w:rsid w:val="00944394"/>
    <w:rsid w:val="009444ED"/>
    <w:rsid w:val="009445D1"/>
    <w:rsid w:val="00944605"/>
    <w:rsid w:val="00944622"/>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EE7"/>
    <w:rsid w:val="00946F13"/>
    <w:rsid w:val="009476F1"/>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3F5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03E"/>
    <w:rsid w:val="00960104"/>
    <w:rsid w:val="00960344"/>
    <w:rsid w:val="00960412"/>
    <w:rsid w:val="00960442"/>
    <w:rsid w:val="0096095D"/>
    <w:rsid w:val="009615E9"/>
    <w:rsid w:val="00962047"/>
    <w:rsid w:val="009620C5"/>
    <w:rsid w:val="0096224B"/>
    <w:rsid w:val="0096224D"/>
    <w:rsid w:val="00962550"/>
    <w:rsid w:val="00962EDD"/>
    <w:rsid w:val="00963028"/>
    <w:rsid w:val="009634B0"/>
    <w:rsid w:val="00963E8A"/>
    <w:rsid w:val="009647D5"/>
    <w:rsid w:val="009649D0"/>
    <w:rsid w:val="00964C73"/>
    <w:rsid w:val="00964C7C"/>
    <w:rsid w:val="00964F41"/>
    <w:rsid w:val="009652F3"/>
    <w:rsid w:val="00965B54"/>
    <w:rsid w:val="00965B65"/>
    <w:rsid w:val="00965CF9"/>
    <w:rsid w:val="00965F3D"/>
    <w:rsid w:val="0096666F"/>
    <w:rsid w:val="0096693A"/>
    <w:rsid w:val="00966C29"/>
    <w:rsid w:val="00966C40"/>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5A9"/>
    <w:rsid w:val="00973742"/>
    <w:rsid w:val="00973CC8"/>
    <w:rsid w:val="00974A8A"/>
    <w:rsid w:val="00974C26"/>
    <w:rsid w:val="00974C6C"/>
    <w:rsid w:val="00974CEC"/>
    <w:rsid w:val="00974EDB"/>
    <w:rsid w:val="0097555D"/>
    <w:rsid w:val="00975762"/>
    <w:rsid w:val="0097593D"/>
    <w:rsid w:val="00975A3D"/>
    <w:rsid w:val="00976237"/>
    <w:rsid w:val="00976533"/>
    <w:rsid w:val="00976F93"/>
    <w:rsid w:val="009772DF"/>
    <w:rsid w:val="00977C74"/>
    <w:rsid w:val="00977E56"/>
    <w:rsid w:val="00977E71"/>
    <w:rsid w:val="00980A16"/>
    <w:rsid w:val="00980D7C"/>
    <w:rsid w:val="00980E50"/>
    <w:rsid w:val="00981039"/>
    <w:rsid w:val="009810B4"/>
    <w:rsid w:val="00981177"/>
    <w:rsid w:val="009812BB"/>
    <w:rsid w:val="0098146B"/>
    <w:rsid w:val="00981986"/>
    <w:rsid w:val="00981D60"/>
    <w:rsid w:val="00981E32"/>
    <w:rsid w:val="009820A9"/>
    <w:rsid w:val="009821AA"/>
    <w:rsid w:val="009824B3"/>
    <w:rsid w:val="00982569"/>
    <w:rsid w:val="00982668"/>
    <w:rsid w:val="0098279E"/>
    <w:rsid w:val="00982814"/>
    <w:rsid w:val="009828C9"/>
    <w:rsid w:val="00982C0F"/>
    <w:rsid w:val="00982ED7"/>
    <w:rsid w:val="009833C2"/>
    <w:rsid w:val="00983631"/>
    <w:rsid w:val="00983850"/>
    <w:rsid w:val="009838B2"/>
    <w:rsid w:val="009839D3"/>
    <w:rsid w:val="009839DE"/>
    <w:rsid w:val="00983AAF"/>
    <w:rsid w:val="00983DE1"/>
    <w:rsid w:val="00984009"/>
    <w:rsid w:val="00984BAC"/>
    <w:rsid w:val="00984DD7"/>
    <w:rsid w:val="00985136"/>
    <w:rsid w:val="00985A9F"/>
    <w:rsid w:val="00985D6E"/>
    <w:rsid w:val="009862ED"/>
    <w:rsid w:val="009869F5"/>
    <w:rsid w:val="00986E2B"/>
    <w:rsid w:val="00986F95"/>
    <w:rsid w:val="00987508"/>
    <w:rsid w:val="00987636"/>
    <w:rsid w:val="00990631"/>
    <w:rsid w:val="009910D9"/>
    <w:rsid w:val="0099121A"/>
    <w:rsid w:val="009912C2"/>
    <w:rsid w:val="009917F2"/>
    <w:rsid w:val="00991864"/>
    <w:rsid w:val="009919BC"/>
    <w:rsid w:val="00991C43"/>
    <w:rsid w:val="00992800"/>
    <w:rsid w:val="00992896"/>
    <w:rsid w:val="00992CB6"/>
    <w:rsid w:val="00992F64"/>
    <w:rsid w:val="00993068"/>
    <w:rsid w:val="009933A2"/>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E33"/>
    <w:rsid w:val="009A0F3B"/>
    <w:rsid w:val="009A0F40"/>
    <w:rsid w:val="009A139E"/>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91B"/>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4FA"/>
    <w:rsid w:val="009B0640"/>
    <w:rsid w:val="009B0796"/>
    <w:rsid w:val="009B0FE0"/>
    <w:rsid w:val="009B105D"/>
    <w:rsid w:val="009B14D0"/>
    <w:rsid w:val="009B16DF"/>
    <w:rsid w:val="009B1CDD"/>
    <w:rsid w:val="009B1E9D"/>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190"/>
    <w:rsid w:val="009B5639"/>
    <w:rsid w:val="009B5810"/>
    <w:rsid w:val="009B5AC6"/>
    <w:rsid w:val="009B64C7"/>
    <w:rsid w:val="009B68FF"/>
    <w:rsid w:val="009B7301"/>
    <w:rsid w:val="009B73A7"/>
    <w:rsid w:val="009B7BAF"/>
    <w:rsid w:val="009C01B9"/>
    <w:rsid w:val="009C0546"/>
    <w:rsid w:val="009C0661"/>
    <w:rsid w:val="009C0DFF"/>
    <w:rsid w:val="009C1250"/>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6FD"/>
    <w:rsid w:val="009C57C6"/>
    <w:rsid w:val="009C5937"/>
    <w:rsid w:val="009C5A89"/>
    <w:rsid w:val="009C5B29"/>
    <w:rsid w:val="009C63B2"/>
    <w:rsid w:val="009C66DC"/>
    <w:rsid w:val="009C6A5E"/>
    <w:rsid w:val="009C72E3"/>
    <w:rsid w:val="009C74C8"/>
    <w:rsid w:val="009C7C36"/>
    <w:rsid w:val="009C7D39"/>
    <w:rsid w:val="009C7EDF"/>
    <w:rsid w:val="009D006E"/>
    <w:rsid w:val="009D0719"/>
    <w:rsid w:val="009D09C7"/>
    <w:rsid w:val="009D1D21"/>
    <w:rsid w:val="009D1F68"/>
    <w:rsid w:val="009D237F"/>
    <w:rsid w:val="009D2424"/>
    <w:rsid w:val="009D250F"/>
    <w:rsid w:val="009D2632"/>
    <w:rsid w:val="009D2860"/>
    <w:rsid w:val="009D2B1C"/>
    <w:rsid w:val="009D34A6"/>
    <w:rsid w:val="009D3784"/>
    <w:rsid w:val="009D3885"/>
    <w:rsid w:val="009D456E"/>
    <w:rsid w:val="009D4E0B"/>
    <w:rsid w:val="009D51D1"/>
    <w:rsid w:val="009D55F7"/>
    <w:rsid w:val="009D56F7"/>
    <w:rsid w:val="009D5E08"/>
    <w:rsid w:val="009D5E0D"/>
    <w:rsid w:val="009D6162"/>
    <w:rsid w:val="009D6217"/>
    <w:rsid w:val="009D6A35"/>
    <w:rsid w:val="009D6BAF"/>
    <w:rsid w:val="009D6D44"/>
    <w:rsid w:val="009D7660"/>
    <w:rsid w:val="009D7661"/>
    <w:rsid w:val="009D770E"/>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CBF"/>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DE3"/>
    <w:rsid w:val="009E5EFB"/>
    <w:rsid w:val="009E60D0"/>
    <w:rsid w:val="009E60D8"/>
    <w:rsid w:val="009E6258"/>
    <w:rsid w:val="009E65B8"/>
    <w:rsid w:val="009E6946"/>
    <w:rsid w:val="009E6B4F"/>
    <w:rsid w:val="009E7AA2"/>
    <w:rsid w:val="009E7F29"/>
    <w:rsid w:val="009F02BC"/>
    <w:rsid w:val="009F04E2"/>
    <w:rsid w:val="009F0C30"/>
    <w:rsid w:val="009F1544"/>
    <w:rsid w:val="009F1677"/>
    <w:rsid w:val="009F18B3"/>
    <w:rsid w:val="009F1949"/>
    <w:rsid w:val="009F1B50"/>
    <w:rsid w:val="009F1DDB"/>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9F7F87"/>
    <w:rsid w:val="00A00133"/>
    <w:rsid w:val="00A00471"/>
    <w:rsid w:val="00A00694"/>
    <w:rsid w:val="00A0094D"/>
    <w:rsid w:val="00A0095F"/>
    <w:rsid w:val="00A009C3"/>
    <w:rsid w:val="00A00B7A"/>
    <w:rsid w:val="00A00FD8"/>
    <w:rsid w:val="00A012A0"/>
    <w:rsid w:val="00A013D1"/>
    <w:rsid w:val="00A0176C"/>
    <w:rsid w:val="00A01BC5"/>
    <w:rsid w:val="00A0213F"/>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3AFA"/>
    <w:rsid w:val="00A140E1"/>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9C3"/>
    <w:rsid w:val="00A20B5B"/>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D88"/>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53F"/>
    <w:rsid w:val="00A3661F"/>
    <w:rsid w:val="00A36630"/>
    <w:rsid w:val="00A369AE"/>
    <w:rsid w:val="00A37291"/>
    <w:rsid w:val="00A374BA"/>
    <w:rsid w:val="00A376FF"/>
    <w:rsid w:val="00A37780"/>
    <w:rsid w:val="00A37ABB"/>
    <w:rsid w:val="00A37B99"/>
    <w:rsid w:val="00A401B2"/>
    <w:rsid w:val="00A40964"/>
    <w:rsid w:val="00A40B8A"/>
    <w:rsid w:val="00A40F85"/>
    <w:rsid w:val="00A41D24"/>
    <w:rsid w:val="00A428A4"/>
    <w:rsid w:val="00A42B14"/>
    <w:rsid w:val="00A42C2C"/>
    <w:rsid w:val="00A42C4C"/>
    <w:rsid w:val="00A42E08"/>
    <w:rsid w:val="00A4317F"/>
    <w:rsid w:val="00A43221"/>
    <w:rsid w:val="00A4387B"/>
    <w:rsid w:val="00A44081"/>
    <w:rsid w:val="00A44945"/>
    <w:rsid w:val="00A45054"/>
    <w:rsid w:val="00A45141"/>
    <w:rsid w:val="00A456B3"/>
    <w:rsid w:val="00A458B6"/>
    <w:rsid w:val="00A45CB5"/>
    <w:rsid w:val="00A45CD1"/>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91F"/>
    <w:rsid w:val="00A66B6C"/>
    <w:rsid w:val="00A66D02"/>
    <w:rsid w:val="00A67398"/>
    <w:rsid w:val="00A6754E"/>
    <w:rsid w:val="00A67698"/>
    <w:rsid w:val="00A67AEE"/>
    <w:rsid w:val="00A67B14"/>
    <w:rsid w:val="00A67DD1"/>
    <w:rsid w:val="00A710E7"/>
    <w:rsid w:val="00A71253"/>
    <w:rsid w:val="00A717D2"/>
    <w:rsid w:val="00A72192"/>
    <w:rsid w:val="00A7269B"/>
    <w:rsid w:val="00A72997"/>
    <w:rsid w:val="00A734F7"/>
    <w:rsid w:val="00A738AE"/>
    <w:rsid w:val="00A7393F"/>
    <w:rsid w:val="00A73A1B"/>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6A5F"/>
    <w:rsid w:val="00A77316"/>
    <w:rsid w:val="00A7772E"/>
    <w:rsid w:val="00A777D3"/>
    <w:rsid w:val="00A77A50"/>
    <w:rsid w:val="00A77D62"/>
    <w:rsid w:val="00A80161"/>
    <w:rsid w:val="00A80976"/>
    <w:rsid w:val="00A81317"/>
    <w:rsid w:val="00A81CEF"/>
    <w:rsid w:val="00A81DC7"/>
    <w:rsid w:val="00A822E1"/>
    <w:rsid w:val="00A822EA"/>
    <w:rsid w:val="00A823AC"/>
    <w:rsid w:val="00A82437"/>
    <w:rsid w:val="00A825F0"/>
    <w:rsid w:val="00A82A56"/>
    <w:rsid w:val="00A82C94"/>
    <w:rsid w:val="00A82D84"/>
    <w:rsid w:val="00A82EC2"/>
    <w:rsid w:val="00A83816"/>
    <w:rsid w:val="00A839AC"/>
    <w:rsid w:val="00A83E49"/>
    <w:rsid w:val="00A83F88"/>
    <w:rsid w:val="00A84714"/>
    <w:rsid w:val="00A85199"/>
    <w:rsid w:val="00A85A17"/>
    <w:rsid w:val="00A85ACE"/>
    <w:rsid w:val="00A85DB5"/>
    <w:rsid w:val="00A85EDD"/>
    <w:rsid w:val="00A8649F"/>
    <w:rsid w:val="00A866AA"/>
    <w:rsid w:val="00A86D4C"/>
    <w:rsid w:val="00A86E10"/>
    <w:rsid w:val="00A86E6B"/>
    <w:rsid w:val="00A871FE"/>
    <w:rsid w:val="00A8781A"/>
    <w:rsid w:val="00A87D7F"/>
    <w:rsid w:val="00A900EE"/>
    <w:rsid w:val="00A9072D"/>
    <w:rsid w:val="00A907CB"/>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345"/>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758"/>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000"/>
    <w:rsid w:val="00AA6235"/>
    <w:rsid w:val="00AA684E"/>
    <w:rsid w:val="00AA69A2"/>
    <w:rsid w:val="00AA6B17"/>
    <w:rsid w:val="00AA6B4B"/>
    <w:rsid w:val="00AA6C1B"/>
    <w:rsid w:val="00AA6D7C"/>
    <w:rsid w:val="00AA7849"/>
    <w:rsid w:val="00AA793D"/>
    <w:rsid w:val="00AA7C25"/>
    <w:rsid w:val="00AA7D2D"/>
    <w:rsid w:val="00AB07FF"/>
    <w:rsid w:val="00AB0A8F"/>
    <w:rsid w:val="00AB19A0"/>
    <w:rsid w:val="00AB1D5D"/>
    <w:rsid w:val="00AB2724"/>
    <w:rsid w:val="00AB27AF"/>
    <w:rsid w:val="00AB28F7"/>
    <w:rsid w:val="00AB2A3F"/>
    <w:rsid w:val="00AB2C35"/>
    <w:rsid w:val="00AB30E6"/>
    <w:rsid w:val="00AB38D1"/>
    <w:rsid w:val="00AB39F7"/>
    <w:rsid w:val="00AB4102"/>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1B4"/>
    <w:rsid w:val="00AC0863"/>
    <w:rsid w:val="00AC0A12"/>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AD3"/>
    <w:rsid w:val="00AD2C92"/>
    <w:rsid w:val="00AD2CDB"/>
    <w:rsid w:val="00AD2D29"/>
    <w:rsid w:val="00AD32EB"/>
    <w:rsid w:val="00AD3513"/>
    <w:rsid w:val="00AD41DD"/>
    <w:rsid w:val="00AD43EF"/>
    <w:rsid w:val="00AD46D9"/>
    <w:rsid w:val="00AD47BB"/>
    <w:rsid w:val="00AD5420"/>
    <w:rsid w:val="00AD5527"/>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1CB"/>
    <w:rsid w:val="00AE3354"/>
    <w:rsid w:val="00AE3917"/>
    <w:rsid w:val="00AE4116"/>
    <w:rsid w:val="00AE4496"/>
    <w:rsid w:val="00AE4A96"/>
    <w:rsid w:val="00AE511E"/>
    <w:rsid w:val="00AE5442"/>
    <w:rsid w:val="00AE547B"/>
    <w:rsid w:val="00AE5AA4"/>
    <w:rsid w:val="00AE6100"/>
    <w:rsid w:val="00AE62BF"/>
    <w:rsid w:val="00AE64C4"/>
    <w:rsid w:val="00AE6D61"/>
    <w:rsid w:val="00AE6FFA"/>
    <w:rsid w:val="00AE7015"/>
    <w:rsid w:val="00AE738F"/>
    <w:rsid w:val="00AE73B1"/>
    <w:rsid w:val="00AE76D4"/>
    <w:rsid w:val="00AE7817"/>
    <w:rsid w:val="00AE7A79"/>
    <w:rsid w:val="00AE7B94"/>
    <w:rsid w:val="00AE7CCB"/>
    <w:rsid w:val="00AE7D3A"/>
    <w:rsid w:val="00AF049A"/>
    <w:rsid w:val="00AF04A0"/>
    <w:rsid w:val="00AF0B07"/>
    <w:rsid w:val="00AF0CD2"/>
    <w:rsid w:val="00AF1263"/>
    <w:rsid w:val="00AF17A4"/>
    <w:rsid w:val="00AF181E"/>
    <w:rsid w:val="00AF1C88"/>
    <w:rsid w:val="00AF20D3"/>
    <w:rsid w:val="00AF2153"/>
    <w:rsid w:val="00AF238D"/>
    <w:rsid w:val="00AF2A2E"/>
    <w:rsid w:val="00AF2B90"/>
    <w:rsid w:val="00AF2DB3"/>
    <w:rsid w:val="00AF2F8C"/>
    <w:rsid w:val="00AF3097"/>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AF7A3F"/>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A6A"/>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AA1"/>
    <w:rsid w:val="00B17F46"/>
    <w:rsid w:val="00B20109"/>
    <w:rsid w:val="00B205A4"/>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A4"/>
    <w:rsid w:val="00B246CE"/>
    <w:rsid w:val="00B249A1"/>
    <w:rsid w:val="00B24B19"/>
    <w:rsid w:val="00B24C2D"/>
    <w:rsid w:val="00B25017"/>
    <w:rsid w:val="00B2512F"/>
    <w:rsid w:val="00B259ED"/>
    <w:rsid w:val="00B26538"/>
    <w:rsid w:val="00B26632"/>
    <w:rsid w:val="00B26704"/>
    <w:rsid w:val="00B267B9"/>
    <w:rsid w:val="00B26801"/>
    <w:rsid w:val="00B268AB"/>
    <w:rsid w:val="00B26C16"/>
    <w:rsid w:val="00B270E4"/>
    <w:rsid w:val="00B27324"/>
    <w:rsid w:val="00B274E0"/>
    <w:rsid w:val="00B27B90"/>
    <w:rsid w:val="00B27EC7"/>
    <w:rsid w:val="00B27F22"/>
    <w:rsid w:val="00B30750"/>
    <w:rsid w:val="00B30DCD"/>
    <w:rsid w:val="00B31072"/>
    <w:rsid w:val="00B3132F"/>
    <w:rsid w:val="00B319F2"/>
    <w:rsid w:val="00B31F31"/>
    <w:rsid w:val="00B322B6"/>
    <w:rsid w:val="00B326E6"/>
    <w:rsid w:val="00B32A9F"/>
    <w:rsid w:val="00B32E2D"/>
    <w:rsid w:val="00B332C2"/>
    <w:rsid w:val="00B343D8"/>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B63"/>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317"/>
    <w:rsid w:val="00B4365B"/>
    <w:rsid w:val="00B43709"/>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CB0"/>
    <w:rsid w:val="00B51E62"/>
    <w:rsid w:val="00B51F0E"/>
    <w:rsid w:val="00B5232A"/>
    <w:rsid w:val="00B52571"/>
    <w:rsid w:val="00B52C70"/>
    <w:rsid w:val="00B5338B"/>
    <w:rsid w:val="00B53487"/>
    <w:rsid w:val="00B53698"/>
    <w:rsid w:val="00B53910"/>
    <w:rsid w:val="00B53B2E"/>
    <w:rsid w:val="00B53F36"/>
    <w:rsid w:val="00B541A9"/>
    <w:rsid w:val="00B542CC"/>
    <w:rsid w:val="00B54328"/>
    <w:rsid w:val="00B5462A"/>
    <w:rsid w:val="00B54990"/>
    <w:rsid w:val="00B54A41"/>
    <w:rsid w:val="00B54B8B"/>
    <w:rsid w:val="00B54E82"/>
    <w:rsid w:val="00B55BD3"/>
    <w:rsid w:val="00B55BD4"/>
    <w:rsid w:val="00B55D1E"/>
    <w:rsid w:val="00B560C1"/>
    <w:rsid w:val="00B565B0"/>
    <w:rsid w:val="00B566A2"/>
    <w:rsid w:val="00B5688D"/>
    <w:rsid w:val="00B56954"/>
    <w:rsid w:val="00B56A28"/>
    <w:rsid w:val="00B56AE0"/>
    <w:rsid w:val="00B56C78"/>
    <w:rsid w:val="00B574AA"/>
    <w:rsid w:val="00B574F4"/>
    <w:rsid w:val="00B57B6C"/>
    <w:rsid w:val="00B57DC6"/>
    <w:rsid w:val="00B57F64"/>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67F56"/>
    <w:rsid w:val="00B70A45"/>
    <w:rsid w:val="00B70B2E"/>
    <w:rsid w:val="00B70C8A"/>
    <w:rsid w:val="00B70D9D"/>
    <w:rsid w:val="00B7120E"/>
    <w:rsid w:val="00B712A6"/>
    <w:rsid w:val="00B7134F"/>
    <w:rsid w:val="00B713EA"/>
    <w:rsid w:val="00B713FD"/>
    <w:rsid w:val="00B716B9"/>
    <w:rsid w:val="00B71D9C"/>
    <w:rsid w:val="00B72AA5"/>
    <w:rsid w:val="00B736F4"/>
    <w:rsid w:val="00B73755"/>
    <w:rsid w:val="00B7386B"/>
    <w:rsid w:val="00B73D59"/>
    <w:rsid w:val="00B73FC9"/>
    <w:rsid w:val="00B74043"/>
    <w:rsid w:val="00B7436F"/>
    <w:rsid w:val="00B745A9"/>
    <w:rsid w:val="00B746AE"/>
    <w:rsid w:val="00B747BF"/>
    <w:rsid w:val="00B74CF7"/>
    <w:rsid w:val="00B7622A"/>
    <w:rsid w:val="00B76724"/>
    <w:rsid w:val="00B76740"/>
    <w:rsid w:val="00B76A55"/>
    <w:rsid w:val="00B76E1B"/>
    <w:rsid w:val="00B7787E"/>
    <w:rsid w:val="00B77D9E"/>
    <w:rsid w:val="00B77EC3"/>
    <w:rsid w:val="00B80051"/>
    <w:rsid w:val="00B80930"/>
    <w:rsid w:val="00B81BB7"/>
    <w:rsid w:val="00B81C0D"/>
    <w:rsid w:val="00B81CB5"/>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59B"/>
    <w:rsid w:val="00B90625"/>
    <w:rsid w:val="00B90670"/>
    <w:rsid w:val="00B907A9"/>
    <w:rsid w:val="00B90854"/>
    <w:rsid w:val="00B914B3"/>
    <w:rsid w:val="00B914FE"/>
    <w:rsid w:val="00B91624"/>
    <w:rsid w:val="00B925D8"/>
    <w:rsid w:val="00B925FC"/>
    <w:rsid w:val="00B927D5"/>
    <w:rsid w:val="00B92821"/>
    <w:rsid w:val="00B92979"/>
    <w:rsid w:val="00B92B75"/>
    <w:rsid w:val="00B9352B"/>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210F"/>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ADD"/>
    <w:rsid w:val="00BA6DA8"/>
    <w:rsid w:val="00BA7408"/>
    <w:rsid w:val="00BA7593"/>
    <w:rsid w:val="00BA785A"/>
    <w:rsid w:val="00BA7CC2"/>
    <w:rsid w:val="00BB06ED"/>
    <w:rsid w:val="00BB0EB7"/>
    <w:rsid w:val="00BB164B"/>
    <w:rsid w:val="00BB16C3"/>
    <w:rsid w:val="00BB1AD6"/>
    <w:rsid w:val="00BB20DA"/>
    <w:rsid w:val="00BB244C"/>
    <w:rsid w:val="00BB266E"/>
    <w:rsid w:val="00BB2ECB"/>
    <w:rsid w:val="00BB3092"/>
    <w:rsid w:val="00BB364B"/>
    <w:rsid w:val="00BB371B"/>
    <w:rsid w:val="00BB3739"/>
    <w:rsid w:val="00BB3920"/>
    <w:rsid w:val="00BB465F"/>
    <w:rsid w:val="00BB473E"/>
    <w:rsid w:val="00BB4C08"/>
    <w:rsid w:val="00BB4C96"/>
    <w:rsid w:val="00BB5639"/>
    <w:rsid w:val="00BB5BB4"/>
    <w:rsid w:val="00BB647B"/>
    <w:rsid w:val="00BB6643"/>
    <w:rsid w:val="00BB6809"/>
    <w:rsid w:val="00BB70F6"/>
    <w:rsid w:val="00BB7B27"/>
    <w:rsid w:val="00BB7BB7"/>
    <w:rsid w:val="00BB7E8E"/>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790"/>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557"/>
    <w:rsid w:val="00BD273A"/>
    <w:rsid w:val="00BD2BE4"/>
    <w:rsid w:val="00BD2FE4"/>
    <w:rsid w:val="00BD3101"/>
    <w:rsid w:val="00BD31A5"/>
    <w:rsid w:val="00BD3D4D"/>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786"/>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49D"/>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29D"/>
    <w:rsid w:val="00C17763"/>
    <w:rsid w:val="00C17801"/>
    <w:rsid w:val="00C1787A"/>
    <w:rsid w:val="00C17B56"/>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6F9"/>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668"/>
    <w:rsid w:val="00C3090F"/>
    <w:rsid w:val="00C30B06"/>
    <w:rsid w:val="00C30B09"/>
    <w:rsid w:val="00C30BFA"/>
    <w:rsid w:val="00C30F48"/>
    <w:rsid w:val="00C315BB"/>
    <w:rsid w:val="00C317E4"/>
    <w:rsid w:val="00C319C9"/>
    <w:rsid w:val="00C31C33"/>
    <w:rsid w:val="00C32423"/>
    <w:rsid w:val="00C32465"/>
    <w:rsid w:val="00C325F9"/>
    <w:rsid w:val="00C3281F"/>
    <w:rsid w:val="00C32C4D"/>
    <w:rsid w:val="00C33250"/>
    <w:rsid w:val="00C3362D"/>
    <w:rsid w:val="00C338F9"/>
    <w:rsid w:val="00C33C77"/>
    <w:rsid w:val="00C345AC"/>
    <w:rsid w:val="00C34EF0"/>
    <w:rsid w:val="00C35125"/>
    <w:rsid w:val="00C352CD"/>
    <w:rsid w:val="00C35FD1"/>
    <w:rsid w:val="00C361BB"/>
    <w:rsid w:val="00C362F6"/>
    <w:rsid w:val="00C366D5"/>
    <w:rsid w:val="00C369F0"/>
    <w:rsid w:val="00C36A25"/>
    <w:rsid w:val="00C36D81"/>
    <w:rsid w:val="00C36FC9"/>
    <w:rsid w:val="00C37388"/>
    <w:rsid w:val="00C37915"/>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51"/>
    <w:rsid w:val="00C42FB8"/>
    <w:rsid w:val="00C4304F"/>
    <w:rsid w:val="00C431A1"/>
    <w:rsid w:val="00C43327"/>
    <w:rsid w:val="00C43C54"/>
    <w:rsid w:val="00C441C6"/>
    <w:rsid w:val="00C447E4"/>
    <w:rsid w:val="00C44840"/>
    <w:rsid w:val="00C449B4"/>
    <w:rsid w:val="00C44BD6"/>
    <w:rsid w:val="00C45049"/>
    <w:rsid w:val="00C451C6"/>
    <w:rsid w:val="00C452DB"/>
    <w:rsid w:val="00C4559B"/>
    <w:rsid w:val="00C45B04"/>
    <w:rsid w:val="00C462C9"/>
    <w:rsid w:val="00C46990"/>
    <w:rsid w:val="00C46BA9"/>
    <w:rsid w:val="00C46D69"/>
    <w:rsid w:val="00C47666"/>
    <w:rsid w:val="00C476B2"/>
    <w:rsid w:val="00C502C3"/>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A15"/>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570"/>
    <w:rsid w:val="00C64B37"/>
    <w:rsid w:val="00C64DB4"/>
    <w:rsid w:val="00C65358"/>
    <w:rsid w:val="00C65747"/>
    <w:rsid w:val="00C65754"/>
    <w:rsid w:val="00C658FE"/>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9F"/>
    <w:rsid w:val="00C761AF"/>
    <w:rsid w:val="00C765FB"/>
    <w:rsid w:val="00C76B1F"/>
    <w:rsid w:val="00C76B56"/>
    <w:rsid w:val="00C77226"/>
    <w:rsid w:val="00C77458"/>
    <w:rsid w:val="00C776FA"/>
    <w:rsid w:val="00C77882"/>
    <w:rsid w:val="00C77940"/>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4A34"/>
    <w:rsid w:val="00C8518E"/>
    <w:rsid w:val="00C85228"/>
    <w:rsid w:val="00C8542A"/>
    <w:rsid w:val="00C85E15"/>
    <w:rsid w:val="00C86A42"/>
    <w:rsid w:val="00C86D7C"/>
    <w:rsid w:val="00C870AB"/>
    <w:rsid w:val="00C87260"/>
    <w:rsid w:val="00C902B2"/>
    <w:rsid w:val="00C905CB"/>
    <w:rsid w:val="00C909CD"/>
    <w:rsid w:val="00C90D6C"/>
    <w:rsid w:val="00C90DF4"/>
    <w:rsid w:val="00C9104B"/>
    <w:rsid w:val="00C910B1"/>
    <w:rsid w:val="00C9168F"/>
    <w:rsid w:val="00C91970"/>
    <w:rsid w:val="00C91BD9"/>
    <w:rsid w:val="00C91CE0"/>
    <w:rsid w:val="00C91EC6"/>
    <w:rsid w:val="00C92594"/>
    <w:rsid w:val="00C92A19"/>
    <w:rsid w:val="00C92AB4"/>
    <w:rsid w:val="00C92BC1"/>
    <w:rsid w:val="00C92F3E"/>
    <w:rsid w:val="00C93011"/>
    <w:rsid w:val="00C939B9"/>
    <w:rsid w:val="00C93FC1"/>
    <w:rsid w:val="00C94136"/>
    <w:rsid w:val="00C9484D"/>
    <w:rsid w:val="00C94A6B"/>
    <w:rsid w:val="00C94B5B"/>
    <w:rsid w:val="00C94C1F"/>
    <w:rsid w:val="00C94C62"/>
    <w:rsid w:val="00C94EF5"/>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84D"/>
    <w:rsid w:val="00CA0949"/>
    <w:rsid w:val="00CA138F"/>
    <w:rsid w:val="00CA18BB"/>
    <w:rsid w:val="00CA196B"/>
    <w:rsid w:val="00CA1C01"/>
    <w:rsid w:val="00CA1C9C"/>
    <w:rsid w:val="00CA1DFE"/>
    <w:rsid w:val="00CA2521"/>
    <w:rsid w:val="00CA2614"/>
    <w:rsid w:val="00CA27FD"/>
    <w:rsid w:val="00CA2843"/>
    <w:rsid w:val="00CA2B0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5FB0"/>
    <w:rsid w:val="00CA6073"/>
    <w:rsid w:val="00CA6115"/>
    <w:rsid w:val="00CA62B4"/>
    <w:rsid w:val="00CA6534"/>
    <w:rsid w:val="00CA6C7F"/>
    <w:rsid w:val="00CA71FA"/>
    <w:rsid w:val="00CA7240"/>
    <w:rsid w:val="00CA7F86"/>
    <w:rsid w:val="00CB0413"/>
    <w:rsid w:val="00CB057A"/>
    <w:rsid w:val="00CB0913"/>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18F"/>
    <w:rsid w:val="00CB6270"/>
    <w:rsid w:val="00CB6C50"/>
    <w:rsid w:val="00CB6FCD"/>
    <w:rsid w:val="00CB70FF"/>
    <w:rsid w:val="00CB76CE"/>
    <w:rsid w:val="00CB7CE1"/>
    <w:rsid w:val="00CC01A0"/>
    <w:rsid w:val="00CC021A"/>
    <w:rsid w:val="00CC0591"/>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ADD"/>
    <w:rsid w:val="00CC6B58"/>
    <w:rsid w:val="00CC6C54"/>
    <w:rsid w:val="00CC6D57"/>
    <w:rsid w:val="00CC76D9"/>
    <w:rsid w:val="00CD02B6"/>
    <w:rsid w:val="00CD0321"/>
    <w:rsid w:val="00CD0625"/>
    <w:rsid w:val="00CD0ACC"/>
    <w:rsid w:val="00CD101D"/>
    <w:rsid w:val="00CD126B"/>
    <w:rsid w:val="00CD1C6A"/>
    <w:rsid w:val="00CD2146"/>
    <w:rsid w:val="00CD272D"/>
    <w:rsid w:val="00CD30B6"/>
    <w:rsid w:val="00CD3220"/>
    <w:rsid w:val="00CD34A7"/>
    <w:rsid w:val="00CD3509"/>
    <w:rsid w:val="00CD38B3"/>
    <w:rsid w:val="00CD3E04"/>
    <w:rsid w:val="00CD42CB"/>
    <w:rsid w:val="00CD4901"/>
    <w:rsid w:val="00CD4B83"/>
    <w:rsid w:val="00CD4CB9"/>
    <w:rsid w:val="00CD4D59"/>
    <w:rsid w:val="00CD56E5"/>
    <w:rsid w:val="00CD5738"/>
    <w:rsid w:val="00CD5A53"/>
    <w:rsid w:val="00CD6124"/>
    <w:rsid w:val="00CD6334"/>
    <w:rsid w:val="00CD6623"/>
    <w:rsid w:val="00CD66EC"/>
    <w:rsid w:val="00CD70C1"/>
    <w:rsid w:val="00CD74CC"/>
    <w:rsid w:val="00CD7926"/>
    <w:rsid w:val="00CD7A2C"/>
    <w:rsid w:val="00CD7BFD"/>
    <w:rsid w:val="00CD7EE6"/>
    <w:rsid w:val="00CD7F87"/>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6B4"/>
    <w:rsid w:val="00CF3733"/>
    <w:rsid w:val="00CF3808"/>
    <w:rsid w:val="00CF3ADD"/>
    <w:rsid w:val="00CF3B91"/>
    <w:rsid w:val="00CF3C97"/>
    <w:rsid w:val="00CF3E08"/>
    <w:rsid w:val="00CF3E2D"/>
    <w:rsid w:val="00CF4F81"/>
    <w:rsid w:val="00CF5623"/>
    <w:rsid w:val="00CF5794"/>
    <w:rsid w:val="00CF59F1"/>
    <w:rsid w:val="00CF5CFB"/>
    <w:rsid w:val="00CF6BC6"/>
    <w:rsid w:val="00CF6EC3"/>
    <w:rsid w:val="00CF7096"/>
    <w:rsid w:val="00CF7293"/>
    <w:rsid w:val="00CF758F"/>
    <w:rsid w:val="00CF78A0"/>
    <w:rsid w:val="00CF794D"/>
    <w:rsid w:val="00CF794E"/>
    <w:rsid w:val="00D00085"/>
    <w:rsid w:val="00D00427"/>
    <w:rsid w:val="00D00510"/>
    <w:rsid w:val="00D00CB2"/>
    <w:rsid w:val="00D00E03"/>
    <w:rsid w:val="00D01245"/>
    <w:rsid w:val="00D012E9"/>
    <w:rsid w:val="00D0143F"/>
    <w:rsid w:val="00D01692"/>
    <w:rsid w:val="00D0174B"/>
    <w:rsid w:val="00D01778"/>
    <w:rsid w:val="00D01AAD"/>
    <w:rsid w:val="00D021C5"/>
    <w:rsid w:val="00D02964"/>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97F"/>
    <w:rsid w:val="00D07D73"/>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4DCE"/>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24"/>
    <w:rsid w:val="00D23143"/>
    <w:rsid w:val="00D23584"/>
    <w:rsid w:val="00D236D1"/>
    <w:rsid w:val="00D23706"/>
    <w:rsid w:val="00D239BA"/>
    <w:rsid w:val="00D23D84"/>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6EE"/>
    <w:rsid w:val="00D36CF7"/>
    <w:rsid w:val="00D36E52"/>
    <w:rsid w:val="00D37074"/>
    <w:rsid w:val="00D37A1C"/>
    <w:rsid w:val="00D37B86"/>
    <w:rsid w:val="00D37FAC"/>
    <w:rsid w:val="00D40DAB"/>
    <w:rsid w:val="00D411EA"/>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6AA"/>
    <w:rsid w:val="00D62DC3"/>
    <w:rsid w:val="00D630AB"/>
    <w:rsid w:val="00D636FD"/>
    <w:rsid w:val="00D63DFD"/>
    <w:rsid w:val="00D63FA2"/>
    <w:rsid w:val="00D64268"/>
    <w:rsid w:val="00D64BBA"/>
    <w:rsid w:val="00D64CBB"/>
    <w:rsid w:val="00D64F0E"/>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B07"/>
    <w:rsid w:val="00D75CF1"/>
    <w:rsid w:val="00D762AC"/>
    <w:rsid w:val="00D763D4"/>
    <w:rsid w:val="00D76D3F"/>
    <w:rsid w:val="00D77123"/>
    <w:rsid w:val="00D774E8"/>
    <w:rsid w:val="00D77523"/>
    <w:rsid w:val="00D77C84"/>
    <w:rsid w:val="00D77E66"/>
    <w:rsid w:val="00D801AD"/>
    <w:rsid w:val="00D804E9"/>
    <w:rsid w:val="00D807E1"/>
    <w:rsid w:val="00D80E54"/>
    <w:rsid w:val="00D81021"/>
    <w:rsid w:val="00D81032"/>
    <w:rsid w:val="00D81366"/>
    <w:rsid w:val="00D8137B"/>
    <w:rsid w:val="00D81A74"/>
    <w:rsid w:val="00D81CE0"/>
    <w:rsid w:val="00D81E24"/>
    <w:rsid w:val="00D822D2"/>
    <w:rsid w:val="00D82974"/>
    <w:rsid w:val="00D82E4F"/>
    <w:rsid w:val="00D830B4"/>
    <w:rsid w:val="00D8332D"/>
    <w:rsid w:val="00D847FB"/>
    <w:rsid w:val="00D84A6B"/>
    <w:rsid w:val="00D84F1B"/>
    <w:rsid w:val="00D85CE4"/>
    <w:rsid w:val="00D86400"/>
    <w:rsid w:val="00D865A6"/>
    <w:rsid w:val="00D86C03"/>
    <w:rsid w:val="00D8729B"/>
    <w:rsid w:val="00D87307"/>
    <w:rsid w:val="00D87508"/>
    <w:rsid w:val="00D875DA"/>
    <w:rsid w:val="00D87894"/>
    <w:rsid w:val="00D87BBB"/>
    <w:rsid w:val="00D87D33"/>
    <w:rsid w:val="00D87EB3"/>
    <w:rsid w:val="00D90096"/>
    <w:rsid w:val="00D9038E"/>
    <w:rsid w:val="00D91039"/>
    <w:rsid w:val="00D917AE"/>
    <w:rsid w:val="00D918BE"/>
    <w:rsid w:val="00D920D3"/>
    <w:rsid w:val="00D926AF"/>
    <w:rsid w:val="00D9276F"/>
    <w:rsid w:val="00D92CAF"/>
    <w:rsid w:val="00D93E00"/>
    <w:rsid w:val="00D944B3"/>
    <w:rsid w:val="00D9489F"/>
    <w:rsid w:val="00D94950"/>
    <w:rsid w:val="00D949B9"/>
    <w:rsid w:val="00D94B41"/>
    <w:rsid w:val="00D94EEF"/>
    <w:rsid w:val="00D950E0"/>
    <w:rsid w:val="00D95205"/>
    <w:rsid w:val="00D95508"/>
    <w:rsid w:val="00D955CB"/>
    <w:rsid w:val="00D95623"/>
    <w:rsid w:val="00D9586D"/>
    <w:rsid w:val="00D95D44"/>
    <w:rsid w:val="00D9614D"/>
    <w:rsid w:val="00D966C0"/>
    <w:rsid w:val="00D96807"/>
    <w:rsid w:val="00D96B02"/>
    <w:rsid w:val="00D9773E"/>
    <w:rsid w:val="00D97788"/>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4DB"/>
    <w:rsid w:val="00DB7858"/>
    <w:rsid w:val="00DB7ADF"/>
    <w:rsid w:val="00DB7CBB"/>
    <w:rsid w:val="00DB7E25"/>
    <w:rsid w:val="00DC00DC"/>
    <w:rsid w:val="00DC04A8"/>
    <w:rsid w:val="00DC0A50"/>
    <w:rsid w:val="00DC0ABA"/>
    <w:rsid w:val="00DC0C08"/>
    <w:rsid w:val="00DC1114"/>
    <w:rsid w:val="00DC12F0"/>
    <w:rsid w:val="00DC18CD"/>
    <w:rsid w:val="00DC2014"/>
    <w:rsid w:val="00DC2223"/>
    <w:rsid w:val="00DC2C9B"/>
    <w:rsid w:val="00DC2CFB"/>
    <w:rsid w:val="00DC33C0"/>
    <w:rsid w:val="00DC36D4"/>
    <w:rsid w:val="00DC3D9E"/>
    <w:rsid w:val="00DC42CC"/>
    <w:rsid w:val="00DC550C"/>
    <w:rsid w:val="00DC57AE"/>
    <w:rsid w:val="00DC5AF5"/>
    <w:rsid w:val="00DC5C23"/>
    <w:rsid w:val="00DC5F0C"/>
    <w:rsid w:val="00DC6AFD"/>
    <w:rsid w:val="00DC6E6D"/>
    <w:rsid w:val="00DC70F0"/>
    <w:rsid w:val="00DC767B"/>
    <w:rsid w:val="00DC7B6B"/>
    <w:rsid w:val="00DC7DCB"/>
    <w:rsid w:val="00DD0077"/>
    <w:rsid w:val="00DD0585"/>
    <w:rsid w:val="00DD0A5D"/>
    <w:rsid w:val="00DD0ABB"/>
    <w:rsid w:val="00DD14D7"/>
    <w:rsid w:val="00DD1910"/>
    <w:rsid w:val="00DD2130"/>
    <w:rsid w:val="00DD27E3"/>
    <w:rsid w:val="00DD2A5A"/>
    <w:rsid w:val="00DD2CFB"/>
    <w:rsid w:val="00DD313F"/>
    <w:rsid w:val="00DD3539"/>
    <w:rsid w:val="00DD3825"/>
    <w:rsid w:val="00DD426B"/>
    <w:rsid w:val="00DD42DE"/>
    <w:rsid w:val="00DD475A"/>
    <w:rsid w:val="00DD4ACE"/>
    <w:rsid w:val="00DD4C8F"/>
    <w:rsid w:val="00DD5023"/>
    <w:rsid w:val="00DD522D"/>
    <w:rsid w:val="00DD5307"/>
    <w:rsid w:val="00DD549F"/>
    <w:rsid w:val="00DD54C5"/>
    <w:rsid w:val="00DD5671"/>
    <w:rsid w:val="00DD593A"/>
    <w:rsid w:val="00DD5ADA"/>
    <w:rsid w:val="00DD63E8"/>
    <w:rsid w:val="00DD649F"/>
    <w:rsid w:val="00DD69E0"/>
    <w:rsid w:val="00DD6C0C"/>
    <w:rsid w:val="00DD75D8"/>
    <w:rsid w:val="00DD7EBB"/>
    <w:rsid w:val="00DD7FCE"/>
    <w:rsid w:val="00DE0136"/>
    <w:rsid w:val="00DE01D2"/>
    <w:rsid w:val="00DE04B2"/>
    <w:rsid w:val="00DE0B4F"/>
    <w:rsid w:val="00DE15A7"/>
    <w:rsid w:val="00DE1D3E"/>
    <w:rsid w:val="00DE1E99"/>
    <w:rsid w:val="00DE2183"/>
    <w:rsid w:val="00DE24E8"/>
    <w:rsid w:val="00DE252E"/>
    <w:rsid w:val="00DE2624"/>
    <w:rsid w:val="00DE2F2A"/>
    <w:rsid w:val="00DE3205"/>
    <w:rsid w:val="00DE321B"/>
    <w:rsid w:val="00DE3F92"/>
    <w:rsid w:val="00DE4789"/>
    <w:rsid w:val="00DE4839"/>
    <w:rsid w:val="00DE4D76"/>
    <w:rsid w:val="00DE501E"/>
    <w:rsid w:val="00DE55C2"/>
    <w:rsid w:val="00DE579B"/>
    <w:rsid w:val="00DE628B"/>
    <w:rsid w:val="00DE629A"/>
    <w:rsid w:val="00DE64CF"/>
    <w:rsid w:val="00DE6920"/>
    <w:rsid w:val="00DE6D27"/>
    <w:rsid w:val="00DE6FF0"/>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87E"/>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706"/>
    <w:rsid w:val="00E01A72"/>
    <w:rsid w:val="00E01CED"/>
    <w:rsid w:val="00E025A0"/>
    <w:rsid w:val="00E027CF"/>
    <w:rsid w:val="00E02961"/>
    <w:rsid w:val="00E029B7"/>
    <w:rsid w:val="00E02B20"/>
    <w:rsid w:val="00E02E67"/>
    <w:rsid w:val="00E03180"/>
    <w:rsid w:val="00E03306"/>
    <w:rsid w:val="00E04568"/>
    <w:rsid w:val="00E0467E"/>
    <w:rsid w:val="00E04802"/>
    <w:rsid w:val="00E0490D"/>
    <w:rsid w:val="00E04A46"/>
    <w:rsid w:val="00E04A72"/>
    <w:rsid w:val="00E04B3B"/>
    <w:rsid w:val="00E04D0E"/>
    <w:rsid w:val="00E050D0"/>
    <w:rsid w:val="00E054A4"/>
    <w:rsid w:val="00E05617"/>
    <w:rsid w:val="00E056AE"/>
    <w:rsid w:val="00E05A2E"/>
    <w:rsid w:val="00E05BE8"/>
    <w:rsid w:val="00E05CE8"/>
    <w:rsid w:val="00E05D24"/>
    <w:rsid w:val="00E05EE3"/>
    <w:rsid w:val="00E0634A"/>
    <w:rsid w:val="00E065E2"/>
    <w:rsid w:val="00E06F54"/>
    <w:rsid w:val="00E06F65"/>
    <w:rsid w:val="00E07A3C"/>
    <w:rsid w:val="00E07AC0"/>
    <w:rsid w:val="00E07BC7"/>
    <w:rsid w:val="00E07D2A"/>
    <w:rsid w:val="00E07ED5"/>
    <w:rsid w:val="00E07F35"/>
    <w:rsid w:val="00E10029"/>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9E3"/>
    <w:rsid w:val="00E16C0B"/>
    <w:rsid w:val="00E16DD4"/>
    <w:rsid w:val="00E170B6"/>
    <w:rsid w:val="00E170FF"/>
    <w:rsid w:val="00E1723D"/>
    <w:rsid w:val="00E17479"/>
    <w:rsid w:val="00E17673"/>
    <w:rsid w:val="00E178B5"/>
    <w:rsid w:val="00E17A07"/>
    <w:rsid w:val="00E17D90"/>
    <w:rsid w:val="00E17DA0"/>
    <w:rsid w:val="00E206DD"/>
    <w:rsid w:val="00E207A8"/>
    <w:rsid w:val="00E20F64"/>
    <w:rsid w:val="00E2155A"/>
    <w:rsid w:val="00E21892"/>
    <w:rsid w:val="00E21D6C"/>
    <w:rsid w:val="00E22167"/>
    <w:rsid w:val="00E22CAA"/>
    <w:rsid w:val="00E23564"/>
    <w:rsid w:val="00E2378F"/>
    <w:rsid w:val="00E23C9E"/>
    <w:rsid w:val="00E23ECF"/>
    <w:rsid w:val="00E24582"/>
    <w:rsid w:val="00E2482B"/>
    <w:rsid w:val="00E24F39"/>
    <w:rsid w:val="00E25019"/>
    <w:rsid w:val="00E25315"/>
    <w:rsid w:val="00E2574A"/>
    <w:rsid w:val="00E25767"/>
    <w:rsid w:val="00E258FB"/>
    <w:rsid w:val="00E25CDF"/>
    <w:rsid w:val="00E264D9"/>
    <w:rsid w:val="00E26C70"/>
    <w:rsid w:val="00E27088"/>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35"/>
    <w:rsid w:val="00E32C8A"/>
    <w:rsid w:val="00E32FE6"/>
    <w:rsid w:val="00E333E8"/>
    <w:rsid w:val="00E34AE8"/>
    <w:rsid w:val="00E34D45"/>
    <w:rsid w:val="00E35011"/>
    <w:rsid w:val="00E35304"/>
    <w:rsid w:val="00E35786"/>
    <w:rsid w:val="00E35B38"/>
    <w:rsid w:val="00E35CD3"/>
    <w:rsid w:val="00E35CE8"/>
    <w:rsid w:val="00E35E00"/>
    <w:rsid w:val="00E35E29"/>
    <w:rsid w:val="00E366E2"/>
    <w:rsid w:val="00E36BB7"/>
    <w:rsid w:val="00E36D85"/>
    <w:rsid w:val="00E36FBC"/>
    <w:rsid w:val="00E37111"/>
    <w:rsid w:val="00E37558"/>
    <w:rsid w:val="00E376A1"/>
    <w:rsid w:val="00E37FB0"/>
    <w:rsid w:val="00E4009B"/>
    <w:rsid w:val="00E4019E"/>
    <w:rsid w:val="00E40961"/>
    <w:rsid w:val="00E40B9A"/>
    <w:rsid w:val="00E414E0"/>
    <w:rsid w:val="00E414E2"/>
    <w:rsid w:val="00E41822"/>
    <w:rsid w:val="00E41D3D"/>
    <w:rsid w:val="00E41E81"/>
    <w:rsid w:val="00E41F90"/>
    <w:rsid w:val="00E4291F"/>
    <w:rsid w:val="00E429A0"/>
    <w:rsid w:val="00E429F3"/>
    <w:rsid w:val="00E42AE8"/>
    <w:rsid w:val="00E432A3"/>
    <w:rsid w:val="00E439E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0CF1"/>
    <w:rsid w:val="00E5139D"/>
    <w:rsid w:val="00E516A7"/>
    <w:rsid w:val="00E518D9"/>
    <w:rsid w:val="00E51E3C"/>
    <w:rsid w:val="00E521EC"/>
    <w:rsid w:val="00E523B8"/>
    <w:rsid w:val="00E528CF"/>
    <w:rsid w:val="00E52C59"/>
    <w:rsid w:val="00E52DF7"/>
    <w:rsid w:val="00E52F74"/>
    <w:rsid w:val="00E53025"/>
    <w:rsid w:val="00E530FB"/>
    <w:rsid w:val="00E5344D"/>
    <w:rsid w:val="00E536B8"/>
    <w:rsid w:val="00E53975"/>
    <w:rsid w:val="00E54449"/>
    <w:rsid w:val="00E545E8"/>
    <w:rsid w:val="00E54D47"/>
    <w:rsid w:val="00E54D84"/>
    <w:rsid w:val="00E56244"/>
    <w:rsid w:val="00E56378"/>
    <w:rsid w:val="00E56A2C"/>
    <w:rsid w:val="00E57A72"/>
    <w:rsid w:val="00E57BB3"/>
    <w:rsid w:val="00E57C42"/>
    <w:rsid w:val="00E57DDE"/>
    <w:rsid w:val="00E60196"/>
    <w:rsid w:val="00E60569"/>
    <w:rsid w:val="00E60875"/>
    <w:rsid w:val="00E6089F"/>
    <w:rsid w:val="00E6090A"/>
    <w:rsid w:val="00E609E0"/>
    <w:rsid w:val="00E60D35"/>
    <w:rsid w:val="00E610C7"/>
    <w:rsid w:val="00E611B4"/>
    <w:rsid w:val="00E61CD0"/>
    <w:rsid w:val="00E62275"/>
    <w:rsid w:val="00E6288B"/>
    <w:rsid w:val="00E62DFF"/>
    <w:rsid w:val="00E62E82"/>
    <w:rsid w:val="00E63335"/>
    <w:rsid w:val="00E636C8"/>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67ABD"/>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6EF"/>
    <w:rsid w:val="00E74749"/>
    <w:rsid w:val="00E74A57"/>
    <w:rsid w:val="00E74E76"/>
    <w:rsid w:val="00E753F7"/>
    <w:rsid w:val="00E75E1D"/>
    <w:rsid w:val="00E76EBB"/>
    <w:rsid w:val="00E76F23"/>
    <w:rsid w:val="00E77138"/>
    <w:rsid w:val="00E80415"/>
    <w:rsid w:val="00E80809"/>
    <w:rsid w:val="00E809E0"/>
    <w:rsid w:val="00E80F21"/>
    <w:rsid w:val="00E810F5"/>
    <w:rsid w:val="00E8157E"/>
    <w:rsid w:val="00E81B5D"/>
    <w:rsid w:val="00E81C95"/>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DFE"/>
    <w:rsid w:val="00E87E29"/>
    <w:rsid w:val="00E90385"/>
    <w:rsid w:val="00E909E0"/>
    <w:rsid w:val="00E91503"/>
    <w:rsid w:val="00E9154F"/>
    <w:rsid w:val="00E91575"/>
    <w:rsid w:val="00E91795"/>
    <w:rsid w:val="00E91D15"/>
    <w:rsid w:val="00E92460"/>
    <w:rsid w:val="00E9253F"/>
    <w:rsid w:val="00E9331A"/>
    <w:rsid w:val="00E93379"/>
    <w:rsid w:val="00E933A7"/>
    <w:rsid w:val="00E93AF3"/>
    <w:rsid w:val="00E93BC5"/>
    <w:rsid w:val="00E93FDA"/>
    <w:rsid w:val="00E94C9B"/>
    <w:rsid w:val="00E9523A"/>
    <w:rsid w:val="00E95459"/>
    <w:rsid w:val="00E95F04"/>
    <w:rsid w:val="00E961AE"/>
    <w:rsid w:val="00E962B9"/>
    <w:rsid w:val="00E962E4"/>
    <w:rsid w:val="00E967D0"/>
    <w:rsid w:val="00E96ABF"/>
    <w:rsid w:val="00E96D15"/>
    <w:rsid w:val="00E96E8F"/>
    <w:rsid w:val="00E970F9"/>
    <w:rsid w:val="00E97490"/>
    <w:rsid w:val="00E979A6"/>
    <w:rsid w:val="00E97B5D"/>
    <w:rsid w:val="00E97FF0"/>
    <w:rsid w:val="00EA0118"/>
    <w:rsid w:val="00EA023B"/>
    <w:rsid w:val="00EA02CD"/>
    <w:rsid w:val="00EA09F4"/>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044"/>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2C"/>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2EED"/>
    <w:rsid w:val="00EC3150"/>
    <w:rsid w:val="00EC326B"/>
    <w:rsid w:val="00EC3695"/>
    <w:rsid w:val="00EC391C"/>
    <w:rsid w:val="00EC4935"/>
    <w:rsid w:val="00EC49AA"/>
    <w:rsid w:val="00EC4D53"/>
    <w:rsid w:val="00EC537F"/>
    <w:rsid w:val="00EC554A"/>
    <w:rsid w:val="00EC5987"/>
    <w:rsid w:val="00EC59D4"/>
    <w:rsid w:val="00EC5CAB"/>
    <w:rsid w:val="00EC5FD5"/>
    <w:rsid w:val="00EC6670"/>
    <w:rsid w:val="00EC6930"/>
    <w:rsid w:val="00EC6934"/>
    <w:rsid w:val="00EC6B06"/>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619"/>
    <w:rsid w:val="00ED276E"/>
    <w:rsid w:val="00ED2798"/>
    <w:rsid w:val="00ED2A29"/>
    <w:rsid w:val="00ED2DEF"/>
    <w:rsid w:val="00ED3028"/>
    <w:rsid w:val="00ED3046"/>
    <w:rsid w:val="00ED344F"/>
    <w:rsid w:val="00ED34B4"/>
    <w:rsid w:val="00ED3580"/>
    <w:rsid w:val="00ED35EE"/>
    <w:rsid w:val="00ED3801"/>
    <w:rsid w:val="00ED39D8"/>
    <w:rsid w:val="00ED40AE"/>
    <w:rsid w:val="00ED4230"/>
    <w:rsid w:val="00ED42AA"/>
    <w:rsid w:val="00ED4905"/>
    <w:rsid w:val="00ED4C89"/>
    <w:rsid w:val="00ED4D2A"/>
    <w:rsid w:val="00ED4EA6"/>
    <w:rsid w:val="00ED50CE"/>
    <w:rsid w:val="00ED514B"/>
    <w:rsid w:val="00ED523E"/>
    <w:rsid w:val="00ED5280"/>
    <w:rsid w:val="00ED533E"/>
    <w:rsid w:val="00ED57F3"/>
    <w:rsid w:val="00ED583F"/>
    <w:rsid w:val="00ED5CAA"/>
    <w:rsid w:val="00ED5D8C"/>
    <w:rsid w:val="00ED5F66"/>
    <w:rsid w:val="00ED6540"/>
    <w:rsid w:val="00ED6674"/>
    <w:rsid w:val="00ED68E0"/>
    <w:rsid w:val="00ED6C84"/>
    <w:rsid w:val="00ED6C9B"/>
    <w:rsid w:val="00ED73E4"/>
    <w:rsid w:val="00ED7CAD"/>
    <w:rsid w:val="00ED7D33"/>
    <w:rsid w:val="00EE046A"/>
    <w:rsid w:val="00EE09E7"/>
    <w:rsid w:val="00EE1308"/>
    <w:rsid w:val="00EE1399"/>
    <w:rsid w:val="00EE141F"/>
    <w:rsid w:val="00EE143D"/>
    <w:rsid w:val="00EE1B8E"/>
    <w:rsid w:val="00EE26C7"/>
    <w:rsid w:val="00EE2A6A"/>
    <w:rsid w:val="00EE2B57"/>
    <w:rsid w:val="00EE2B94"/>
    <w:rsid w:val="00EE2C0C"/>
    <w:rsid w:val="00EE2EDA"/>
    <w:rsid w:val="00EE3326"/>
    <w:rsid w:val="00EE3606"/>
    <w:rsid w:val="00EE38EB"/>
    <w:rsid w:val="00EE3A4E"/>
    <w:rsid w:val="00EE3FE9"/>
    <w:rsid w:val="00EE4017"/>
    <w:rsid w:val="00EE403B"/>
    <w:rsid w:val="00EE40D9"/>
    <w:rsid w:val="00EE410F"/>
    <w:rsid w:val="00EE41FE"/>
    <w:rsid w:val="00EE45F9"/>
    <w:rsid w:val="00EE46C4"/>
    <w:rsid w:val="00EE4B92"/>
    <w:rsid w:val="00EE51EB"/>
    <w:rsid w:val="00EE56FB"/>
    <w:rsid w:val="00EE5719"/>
    <w:rsid w:val="00EE5729"/>
    <w:rsid w:val="00EE58A3"/>
    <w:rsid w:val="00EE5936"/>
    <w:rsid w:val="00EE63A2"/>
    <w:rsid w:val="00EE65D9"/>
    <w:rsid w:val="00EE6760"/>
    <w:rsid w:val="00EE6F59"/>
    <w:rsid w:val="00EE737A"/>
    <w:rsid w:val="00EE7434"/>
    <w:rsid w:val="00EE76F2"/>
    <w:rsid w:val="00EE7912"/>
    <w:rsid w:val="00EE7E14"/>
    <w:rsid w:val="00EF0248"/>
    <w:rsid w:val="00EF0570"/>
    <w:rsid w:val="00EF0641"/>
    <w:rsid w:val="00EF0725"/>
    <w:rsid w:val="00EF07D3"/>
    <w:rsid w:val="00EF0BFE"/>
    <w:rsid w:val="00EF0D5D"/>
    <w:rsid w:val="00EF0F3E"/>
    <w:rsid w:val="00EF13A1"/>
    <w:rsid w:val="00EF15A6"/>
    <w:rsid w:val="00EF1634"/>
    <w:rsid w:val="00EF16A9"/>
    <w:rsid w:val="00EF1800"/>
    <w:rsid w:val="00EF199B"/>
    <w:rsid w:val="00EF20CA"/>
    <w:rsid w:val="00EF23F7"/>
    <w:rsid w:val="00EF24D1"/>
    <w:rsid w:val="00EF266F"/>
    <w:rsid w:val="00EF2D36"/>
    <w:rsid w:val="00EF2FB2"/>
    <w:rsid w:val="00EF3044"/>
    <w:rsid w:val="00EF30DF"/>
    <w:rsid w:val="00EF327F"/>
    <w:rsid w:val="00EF3390"/>
    <w:rsid w:val="00EF3B19"/>
    <w:rsid w:val="00EF3EA4"/>
    <w:rsid w:val="00EF3EA8"/>
    <w:rsid w:val="00EF3FB9"/>
    <w:rsid w:val="00EF416A"/>
    <w:rsid w:val="00EF416E"/>
    <w:rsid w:val="00EF4451"/>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5A5"/>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9D4"/>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4FEA"/>
    <w:rsid w:val="00F1521D"/>
    <w:rsid w:val="00F158FB"/>
    <w:rsid w:val="00F15A22"/>
    <w:rsid w:val="00F15A33"/>
    <w:rsid w:val="00F15B90"/>
    <w:rsid w:val="00F1618E"/>
    <w:rsid w:val="00F1668A"/>
    <w:rsid w:val="00F16C33"/>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49A"/>
    <w:rsid w:val="00F24FCE"/>
    <w:rsid w:val="00F25019"/>
    <w:rsid w:val="00F2518C"/>
    <w:rsid w:val="00F25DF5"/>
    <w:rsid w:val="00F2659A"/>
    <w:rsid w:val="00F2694D"/>
    <w:rsid w:val="00F269DE"/>
    <w:rsid w:val="00F26CF0"/>
    <w:rsid w:val="00F27B99"/>
    <w:rsid w:val="00F3025F"/>
    <w:rsid w:val="00F30353"/>
    <w:rsid w:val="00F30537"/>
    <w:rsid w:val="00F3088B"/>
    <w:rsid w:val="00F313E2"/>
    <w:rsid w:val="00F3154A"/>
    <w:rsid w:val="00F3158E"/>
    <w:rsid w:val="00F3170D"/>
    <w:rsid w:val="00F3192D"/>
    <w:rsid w:val="00F31BAE"/>
    <w:rsid w:val="00F31CA0"/>
    <w:rsid w:val="00F320AA"/>
    <w:rsid w:val="00F32258"/>
    <w:rsid w:val="00F3289F"/>
    <w:rsid w:val="00F328F4"/>
    <w:rsid w:val="00F32E93"/>
    <w:rsid w:val="00F33308"/>
    <w:rsid w:val="00F3353A"/>
    <w:rsid w:val="00F336DC"/>
    <w:rsid w:val="00F337E0"/>
    <w:rsid w:val="00F33A91"/>
    <w:rsid w:val="00F33F3D"/>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50E"/>
    <w:rsid w:val="00F42CA9"/>
    <w:rsid w:val="00F43918"/>
    <w:rsid w:val="00F43DC1"/>
    <w:rsid w:val="00F441C7"/>
    <w:rsid w:val="00F4421C"/>
    <w:rsid w:val="00F44411"/>
    <w:rsid w:val="00F44465"/>
    <w:rsid w:val="00F44F8A"/>
    <w:rsid w:val="00F450BD"/>
    <w:rsid w:val="00F45437"/>
    <w:rsid w:val="00F45F0C"/>
    <w:rsid w:val="00F46A33"/>
    <w:rsid w:val="00F46DE7"/>
    <w:rsid w:val="00F46E57"/>
    <w:rsid w:val="00F47209"/>
    <w:rsid w:val="00F4733D"/>
    <w:rsid w:val="00F4758C"/>
    <w:rsid w:val="00F47C6C"/>
    <w:rsid w:val="00F47E32"/>
    <w:rsid w:val="00F47F78"/>
    <w:rsid w:val="00F500C0"/>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1C1"/>
    <w:rsid w:val="00F54278"/>
    <w:rsid w:val="00F544DC"/>
    <w:rsid w:val="00F547E8"/>
    <w:rsid w:val="00F5489C"/>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E8"/>
    <w:rsid w:val="00F643F8"/>
    <w:rsid w:val="00F6448B"/>
    <w:rsid w:val="00F6496A"/>
    <w:rsid w:val="00F64D90"/>
    <w:rsid w:val="00F64F6E"/>
    <w:rsid w:val="00F6572C"/>
    <w:rsid w:val="00F6574E"/>
    <w:rsid w:val="00F6647F"/>
    <w:rsid w:val="00F6691A"/>
    <w:rsid w:val="00F66D45"/>
    <w:rsid w:val="00F673C0"/>
    <w:rsid w:val="00F67581"/>
    <w:rsid w:val="00F70205"/>
    <w:rsid w:val="00F7065F"/>
    <w:rsid w:val="00F708BC"/>
    <w:rsid w:val="00F70D36"/>
    <w:rsid w:val="00F7115C"/>
    <w:rsid w:val="00F7143F"/>
    <w:rsid w:val="00F719B6"/>
    <w:rsid w:val="00F71DF8"/>
    <w:rsid w:val="00F72857"/>
    <w:rsid w:val="00F72C12"/>
    <w:rsid w:val="00F72FDA"/>
    <w:rsid w:val="00F73197"/>
    <w:rsid w:val="00F7337E"/>
    <w:rsid w:val="00F736EE"/>
    <w:rsid w:val="00F7373B"/>
    <w:rsid w:val="00F738DC"/>
    <w:rsid w:val="00F73A27"/>
    <w:rsid w:val="00F73BE3"/>
    <w:rsid w:val="00F73E10"/>
    <w:rsid w:val="00F73F66"/>
    <w:rsid w:val="00F73FBD"/>
    <w:rsid w:val="00F740CC"/>
    <w:rsid w:val="00F74161"/>
    <w:rsid w:val="00F742D7"/>
    <w:rsid w:val="00F7482A"/>
    <w:rsid w:val="00F74C9E"/>
    <w:rsid w:val="00F7505D"/>
    <w:rsid w:val="00F75E1F"/>
    <w:rsid w:val="00F761A9"/>
    <w:rsid w:val="00F7628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2F8"/>
    <w:rsid w:val="00F85391"/>
    <w:rsid w:val="00F856C6"/>
    <w:rsid w:val="00F85787"/>
    <w:rsid w:val="00F85B3E"/>
    <w:rsid w:val="00F85C0E"/>
    <w:rsid w:val="00F86089"/>
    <w:rsid w:val="00F8657C"/>
    <w:rsid w:val="00F86615"/>
    <w:rsid w:val="00F86A52"/>
    <w:rsid w:val="00F86B57"/>
    <w:rsid w:val="00F86FB3"/>
    <w:rsid w:val="00F873A5"/>
    <w:rsid w:val="00F873CC"/>
    <w:rsid w:val="00F87AC4"/>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3DCC"/>
    <w:rsid w:val="00F94103"/>
    <w:rsid w:val="00F94104"/>
    <w:rsid w:val="00F94BCA"/>
    <w:rsid w:val="00F950D4"/>
    <w:rsid w:val="00F950FF"/>
    <w:rsid w:val="00F9533D"/>
    <w:rsid w:val="00F9534F"/>
    <w:rsid w:val="00F956C6"/>
    <w:rsid w:val="00F95801"/>
    <w:rsid w:val="00F9580A"/>
    <w:rsid w:val="00F95ACE"/>
    <w:rsid w:val="00F95B1D"/>
    <w:rsid w:val="00F95F53"/>
    <w:rsid w:val="00F96257"/>
    <w:rsid w:val="00F96D1E"/>
    <w:rsid w:val="00F96FC6"/>
    <w:rsid w:val="00F9713C"/>
    <w:rsid w:val="00F97335"/>
    <w:rsid w:val="00F975EE"/>
    <w:rsid w:val="00F977FE"/>
    <w:rsid w:val="00FA0166"/>
    <w:rsid w:val="00FA05D7"/>
    <w:rsid w:val="00FA0D29"/>
    <w:rsid w:val="00FA0FAC"/>
    <w:rsid w:val="00FA104B"/>
    <w:rsid w:val="00FA113C"/>
    <w:rsid w:val="00FA1536"/>
    <w:rsid w:val="00FA176B"/>
    <w:rsid w:val="00FA1AE3"/>
    <w:rsid w:val="00FA1CBB"/>
    <w:rsid w:val="00FA1D2E"/>
    <w:rsid w:val="00FA1DA5"/>
    <w:rsid w:val="00FA20B1"/>
    <w:rsid w:val="00FA256E"/>
    <w:rsid w:val="00FA298D"/>
    <w:rsid w:val="00FA2C3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364"/>
    <w:rsid w:val="00FA64C9"/>
    <w:rsid w:val="00FA6BC3"/>
    <w:rsid w:val="00FA6CC0"/>
    <w:rsid w:val="00FA6DF0"/>
    <w:rsid w:val="00FA7756"/>
    <w:rsid w:val="00FA781E"/>
    <w:rsid w:val="00FA7DF9"/>
    <w:rsid w:val="00FB0641"/>
    <w:rsid w:val="00FB085D"/>
    <w:rsid w:val="00FB0EC2"/>
    <w:rsid w:val="00FB140E"/>
    <w:rsid w:val="00FB19F5"/>
    <w:rsid w:val="00FB258F"/>
    <w:rsid w:val="00FB27B4"/>
    <w:rsid w:val="00FB2E18"/>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055"/>
    <w:rsid w:val="00FB7B8B"/>
    <w:rsid w:val="00FB7BFE"/>
    <w:rsid w:val="00FB7D14"/>
    <w:rsid w:val="00FB7E0F"/>
    <w:rsid w:val="00FC047E"/>
    <w:rsid w:val="00FC072B"/>
    <w:rsid w:val="00FC0A71"/>
    <w:rsid w:val="00FC0B4F"/>
    <w:rsid w:val="00FC0E53"/>
    <w:rsid w:val="00FC0EE3"/>
    <w:rsid w:val="00FC1596"/>
    <w:rsid w:val="00FC1EC7"/>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2F9"/>
    <w:rsid w:val="00FC55AF"/>
    <w:rsid w:val="00FC5BD9"/>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83D"/>
    <w:rsid w:val="00FD292D"/>
    <w:rsid w:val="00FD2CC1"/>
    <w:rsid w:val="00FD3112"/>
    <w:rsid w:val="00FD33AE"/>
    <w:rsid w:val="00FD343A"/>
    <w:rsid w:val="00FD34E1"/>
    <w:rsid w:val="00FD39A6"/>
    <w:rsid w:val="00FD3C3B"/>
    <w:rsid w:val="00FD3E97"/>
    <w:rsid w:val="00FD406E"/>
    <w:rsid w:val="00FD458F"/>
    <w:rsid w:val="00FD4956"/>
    <w:rsid w:val="00FD4CD4"/>
    <w:rsid w:val="00FD4D25"/>
    <w:rsid w:val="00FD5180"/>
    <w:rsid w:val="00FD5365"/>
    <w:rsid w:val="00FD53A2"/>
    <w:rsid w:val="00FD54F3"/>
    <w:rsid w:val="00FD5551"/>
    <w:rsid w:val="00FD5771"/>
    <w:rsid w:val="00FD5FF0"/>
    <w:rsid w:val="00FD64B8"/>
    <w:rsid w:val="00FD69BF"/>
    <w:rsid w:val="00FD6A8A"/>
    <w:rsid w:val="00FD6F61"/>
    <w:rsid w:val="00FD7292"/>
    <w:rsid w:val="00FD7619"/>
    <w:rsid w:val="00FD79F4"/>
    <w:rsid w:val="00FD7A65"/>
    <w:rsid w:val="00FD7A7A"/>
    <w:rsid w:val="00FD7AD2"/>
    <w:rsid w:val="00FE036C"/>
    <w:rsid w:val="00FE0700"/>
    <w:rsid w:val="00FE0905"/>
    <w:rsid w:val="00FE0A0E"/>
    <w:rsid w:val="00FE0D73"/>
    <w:rsid w:val="00FE1477"/>
    <w:rsid w:val="00FE15E9"/>
    <w:rsid w:val="00FE1759"/>
    <w:rsid w:val="00FE196A"/>
    <w:rsid w:val="00FE1E16"/>
    <w:rsid w:val="00FE21B9"/>
    <w:rsid w:val="00FE2C06"/>
    <w:rsid w:val="00FE2D65"/>
    <w:rsid w:val="00FE3A5F"/>
    <w:rsid w:val="00FE3CB8"/>
    <w:rsid w:val="00FE3EA9"/>
    <w:rsid w:val="00FE4CD9"/>
    <w:rsid w:val="00FE55DE"/>
    <w:rsid w:val="00FE562D"/>
    <w:rsid w:val="00FE585E"/>
    <w:rsid w:val="00FE6229"/>
    <w:rsid w:val="00FE6D36"/>
    <w:rsid w:val="00FE7359"/>
    <w:rsid w:val="00FE7C53"/>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16A"/>
    <w:rsid w:val="00FF432A"/>
    <w:rsid w:val="00FF463E"/>
    <w:rsid w:val="00FF5363"/>
    <w:rsid w:val="00FF5383"/>
    <w:rsid w:val="00FF6A3D"/>
    <w:rsid w:val="00FF6A97"/>
    <w:rsid w:val="00FF6F39"/>
    <w:rsid w:val="00FF7149"/>
    <w:rsid w:val="00FF7869"/>
    <w:rsid w:val="00FF7B51"/>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90AAF002-4CC9-2744-94BB-259861674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10A"/>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uiPriority w:val="9"/>
    <w:rsid w:val="00E9523A"/>
    <w:rPr>
      <w:rFonts w:ascii="Cambria" w:hAnsi="Cambria"/>
      <w:b/>
      <w:bCs/>
      <w:sz w:val="24"/>
      <w:szCs w:val="24"/>
      <w:lang w:val="x-none" w:eastAsia="en-US"/>
    </w:rPr>
  </w:style>
  <w:style w:type="character" w:customStyle="1" w:styleId="Heading7Char">
    <w:name w:val="Heading 7 Char"/>
    <w:link w:val="Heading7"/>
    <w:uiPriority w:val="9"/>
    <w:rsid w:val="00E9523A"/>
    <w:rPr>
      <w:rFonts w:eastAsia="Times New Roman"/>
      <w:b/>
      <w:bCs/>
      <w:sz w:val="24"/>
      <w:szCs w:val="24"/>
      <w:lang w:val="x-none" w:eastAsia="en-US"/>
    </w:rPr>
  </w:style>
  <w:style w:type="character" w:customStyle="1" w:styleId="Heading8Char">
    <w:name w:val="Heading 8 Char"/>
    <w:aliases w:val="Table Heading Char"/>
    <w:link w:val="Heading8"/>
    <w:uiPriority w:val="9"/>
    <w:rsid w:val="00E9523A"/>
    <w:rPr>
      <w:rFonts w:ascii="Cambria" w:hAnsi="Cambria"/>
      <w:sz w:val="24"/>
      <w:szCs w:val="24"/>
      <w:lang w:val="x-none" w:eastAsia="en-US"/>
    </w:rPr>
  </w:style>
  <w:style w:type="character" w:customStyle="1" w:styleId="Heading9Char">
    <w:name w:val="Heading 9 Char"/>
    <w:aliases w:val="Figure Heading Char,FH Char"/>
    <w:link w:val="Heading9"/>
    <w:uiPriority w:val="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qFormat/>
    <w:rsid w:val="00AA7C25"/>
    <w:rPr>
      <w:sz w:val="21"/>
      <w:szCs w:val="21"/>
    </w:rPr>
  </w:style>
  <w:style w:type="paragraph" w:styleId="CommentText">
    <w:name w:val="annotation text"/>
    <w:basedOn w:val="Normal"/>
    <w:link w:val="CommentTextChar"/>
    <w:qFormat/>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7"/>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 w:type="character" w:customStyle="1" w:styleId="B10">
    <w:name w:val="B1 (文字)"/>
    <w:qFormat/>
    <w:rsid w:val="00FD4956"/>
    <w:rPr>
      <w:lang w:eastAsia="en-US"/>
    </w:rPr>
  </w:style>
  <w:style w:type="paragraph" w:customStyle="1" w:styleId="FP">
    <w:name w:val="FP"/>
    <w:basedOn w:val="Normal"/>
    <w:rsid w:val="009269C3"/>
    <w:pPr>
      <w:overflowPunct w:val="0"/>
      <w:autoSpaceDE w:val="0"/>
      <w:autoSpaceDN w:val="0"/>
      <w:adjustRightInd w:val="0"/>
      <w:spacing w:afterLines="0" w:after="0"/>
      <w:textAlignment w:val="baseline"/>
    </w:pPr>
    <w:rPr>
      <w:lang w:val="en-GB"/>
    </w:rPr>
  </w:style>
  <w:style w:type="character" w:customStyle="1" w:styleId="B1Char">
    <w:name w:val="B1 Char"/>
    <w:qFormat/>
    <w:rsid w:val="00DE4839"/>
    <w:rPr>
      <w:lang w:val="en-GB" w:eastAsia="en-US"/>
    </w:rPr>
  </w:style>
  <w:style w:type="paragraph" w:customStyle="1" w:styleId="EQ">
    <w:name w:val="EQ"/>
    <w:basedOn w:val="Normal"/>
    <w:next w:val="Normal"/>
    <w:uiPriority w:val="99"/>
    <w:qFormat/>
    <w:rsid w:val="00E37FB0"/>
    <w:pPr>
      <w:keepLines/>
      <w:tabs>
        <w:tab w:val="center" w:pos="4536"/>
        <w:tab w:val="right" w:pos="9072"/>
      </w:tabs>
      <w:spacing w:afterLines="0" w:after="180"/>
    </w:pPr>
    <w:rPr>
      <w:rFonts w:eastAsia="SimSun"/>
      <w:noProof/>
      <w:lang w:val="en-GB"/>
    </w:rPr>
  </w:style>
  <w:style w:type="paragraph" w:customStyle="1" w:styleId="3GPPAgreements">
    <w:name w:val="3GPP Agreements"/>
    <w:basedOn w:val="Normal"/>
    <w:link w:val="3GPPAgreementsChar"/>
    <w:qFormat/>
    <w:rsid w:val="002C2A77"/>
    <w:pPr>
      <w:numPr>
        <w:numId w:val="15"/>
      </w:numPr>
    </w:pPr>
  </w:style>
  <w:style w:type="paragraph" w:customStyle="1" w:styleId="Doc-text2">
    <w:name w:val="Doc-text2"/>
    <w:basedOn w:val="Normal"/>
    <w:link w:val="Doc-text2Char"/>
    <w:qFormat/>
    <w:rsid w:val="00BF249D"/>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BF249D"/>
    <w:rPr>
      <w:rFonts w:ascii="Arial" w:eastAsia="MS Mincho" w:hAnsi="Arial"/>
      <w:szCs w:val="24"/>
      <w:lang w:val="en-GB" w:eastAsia="en-GB"/>
    </w:rPr>
  </w:style>
  <w:style w:type="character" w:customStyle="1" w:styleId="0MaintextChar">
    <w:name w:val="0 Main text Char"/>
    <w:link w:val="0Maintext"/>
    <w:qFormat/>
    <w:locked/>
    <w:rsid w:val="00C939B9"/>
    <w:rPr>
      <w:lang w:val="en-GB" w:eastAsia="en-US"/>
    </w:rPr>
  </w:style>
  <w:style w:type="paragraph" w:customStyle="1" w:styleId="0Maintext">
    <w:name w:val="0 Main text"/>
    <w:basedOn w:val="Normal"/>
    <w:link w:val="0MaintextChar"/>
    <w:qFormat/>
    <w:rsid w:val="00C939B9"/>
    <w:pPr>
      <w:spacing w:afterLines="0" w:after="0"/>
      <w:jc w:val="both"/>
    </w:pPr>
    <w:rPr>
      <w:rFonts w:eastAsia="SimSun"/>
      <w:lang w:val="en-GB"/>
    </w:rPr>
  </w:style>
  <w:style w:type="character" w:customStyle="1" w:styleId="3GPPAgreementsChar">
    <w:name w:val="3GPP Agreements Char"/>
    <w:link w:val="3GPPAgreements"/>
    <w:qFormat/>
    <w:rsid w:val="00FC0B4F"/>
    <w:rPr>
      <w:rFonts w:eastAsia="Times New Roman"/>
      <w:lang w:eastAsia="en-US"/>
    </w:rPr>
  </w:style>
  <w:style w:type="character" w:customStyle="1" w:styleId="a">
    <w:name w:val="批注文字 字符"/>
    <w:semiHidden/>
    <w:rsid w:val="00DC2223"/>
    <w:rPr>
      <w:rFonts w:ascii="Arial" w:hAnsi="Arial"/>
      <w:lang w:val="en-GB" w:eastAsia="en-US"/>
    </w:rPr>
  </w:style>
  <w:style w:type="paragraph" w:customStyle="1" w:styleId="2">
    <w:name w:val="列出段落2"/>
    <w:basedOn w:val="Normal"/>
    <w:rsid w:val="00DC2223"/>
    <w:pPr>
      <w:spacing w:before="100" w:beforeAutospacing="1" w:afterLines="0" w:after="180"/>
      <w:ind w:left="720"/>
      <w:contextualSpacing/>
      <w:textAlignment w:val="baseline"/>
    </w:pPr>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03502">
      <w:bodyDiv w:val="1"/>
      <w:marLeft w:val="0"/>
      <w:marRight w:val="0"/>
      <w:marTop w:val="0"/>
      <w:marBottom w:val="0"/>
      <w:divBdr>
        <w:top w:val="none" w:sz="0" w:space="0" w:color="auto"/>
        <w:left w:val="none" w:sz="0" w:space="0" w:color="auto"/>
        <w:bottom w:val="none" w:sz="0" w:space="0" w:color="auto"/>
        <w:right w:val="none" w:sz="0" w:space="0" w:color="auto"/>
      </w:divBdr>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2D07F-1D97-4FF3-B2AA-926FD703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1539</Words>
  <Characters>8774</Characters>
  <Application>Microsoft Office Word</Application>
  <DocSecurity>0</DocSecurity>
  <PresentationFormat/>
  <Lines>73</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10293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10</cp:revision>
  <dcterms:created xsi:type="dcterms:W3CDTF">2023-11-03T01:58:00Z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